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3D" w:rsidRDefault="00DB7E71">
      <w:pPr>
        <w:rPr>
          <w:b/>
          <w:i/>
          <w:sz w:val="28"/>
          <w:szCs w:val="28"/>
        </w:rPr>
      </w:pPr>
      <w:bookmarkStart w:id="0" w:name="_GoBack"/>
      <w:bookmarkEnd w:id="0"/>
      <w:r w:rsidRPr="00DB7E71">
        <w:rPr>
          <w:b/>
          <w:i/>
          <w:sz w:val="28"/>
          <w:szCs w:val="28"/>
        </w:rPr>
        <w:t>HAMILTON ARE VARIANCE DETERMINATION “CONDITIONS”</w:t>
      </w:r>
    </w:p>
    <w:p w:rsidR="00DB7E71" w:rsidRDefault="00DB7E71">
      <w:pPr>
        <w:rPr>
          <w:b/>
          <w:i/>
          <w:sz w:val="28"/>
          <w:szCs w:val="28"/>
        </w:rPr>
      </w:pPr>
    </w:p>
    <w:p w:rsidR="00DB7E71" w:rsidRPr="00DB7E71" w:rsidRDefault="00DB7E71">
      <w:pPr>
        <w:rPr>
          <w:b/>
          <w:sz w:val="28"/>
          <w:szCs w:val="28"/>
        </w:rPr>
      </w:pPr>
      <w:r w:rsidRPr="00DB7E71">
        <w:rPr>
          <w:b/>
          <w:sz w:val="28"/>
          <w:szCs w:val="28"/>
        </w:rPr>
        <w:t>CONDITIONS:</w:t>
      </w:r>
    </w:p>
    <w:p w:rsidR="00DB7E71" w:rsidRDefault="00DB7E71">
      <w:pPr>
        <w:rPr>
          <w:sz w:val="28"/>
          <w:szCs w:val="28"/>
        </w:rPr>
      </w:pPr>
      <w:r>
        <w:rPr>
          <w:sz w:val="28"/>
          <w:szCs w:val="28"/>
        </w:rPr>
        <w:t>Condition One:</w:t>
      </w:r>
    </w:p>
    <w:p w:rsidR="00DB7E71" w:rsidRDefault="00DB7E71">
      <w:pPr>
        <w:rPr>
          <w:sz w:val="28"/>
          <w:szCs w:val="28"/>
        </w:rPr>
      </w:pPr>
      <w:r>
        <w:rPr>
          <w:sz w:val="28"/>
          <w:szCs w:val="28"/>
        </w:rPr>
        <w:t>The existing frame shed will be removed within sixty days after completion of the construction of the 40 foot by 20 foot barn.</w:t>
      </w:r>
    </w:p>
    <w:p w:rsidR="00DB7E71" w:rsidRDefault="00DB7E71">
      <w:pPr>
        <w:rPr>
          <w:sz w:val="28"/>
          <w:szCs w:val="28"/>
        </w:rPr>
      </w:pPr>
    </w:p>
    <w:p w:rsidR="005F461C" w:rsidRDefault="00DB7E71">
      <w:pPr>
        <w:rPr>
          <w:sz w:val="28"/>
          <w:szCs w:val="28"/>
        </w:rPr>
      </w:pPr>
      <w:r>
        <w:rPr>
          <w:sz w:val="28"/>
          <w:szCs w:val="28"/>
        </w:rPr>
        <w:t xml:space="preserve">Condition Two: </w:t>
      </w:r>
    </w:p>
    <w:p w:rsidR="00DB7E71" w:rsidRPr="006F3992" w:rsidRDefault="00DB7E71">
      <w:pPr>
        <w:rPr>
          <w:i/>
          <w:sz w:val="28"/>
          <w:szCs w:val="28"/>
          <w:u w:val="single"/>
        </w:rPr>
      </w:pPr>
      <w:r w:rsidRPr="006F3992">
        <w:rPr>
          <w:i/>
          <w:sz w:val="28"/>
          <w:szCs w:val="28"/>
          <w:u w:val="single"/>
        </w:rPr>
        <w:t xml:space="preserve">A natural visual buffer of trees and/or brush will be maintained </w:t>
      </w:r>
      <w:r w:rsidR="005F461C" w:rsidRPr="006F3992">
        <w:rPr>
          <w:i/>
          <w:sz w:val="28"/>
          <w:szCs w:val="28"/>
          <w:u w:val="single"/>
        </w:rPr>
        <w:t xml:space="preserve">parallel to </w:t>
      </w:r>
      <w:proofErr w:type="gramStart"/>
      <w:r w:rsidR="005F461C" w:rsidRPr="006F3992">
        <w:rPr>
          <w:i/>
          <w:sz w:val="28"/>
          <w:szCs w:val="28"/>
          <w:u w:val="single"/>
        </w:rPr>
        <w:t xml:space="preserve">the </w:t>
      </w:r>
      <w:r w:rsidRPr="006F3992">
        <w:rPr>
          <w:i/>
          <w:sz w:val="28"/>
          <w:szCs w:val="28"/>
          <w:u w:val="single"/>
        </w:rPr>
        <w:t xml:space="preserve"> southern</w:t>
      </w:r>
      <w:proofErr w:type="gramEnd"/>
      <w:r w:rsidRPr="006F3992">
        <w:rPr>
          <w:i/>
          <w:sz w:val="28"/>
          <w:szCs w:val="28"/>
          <w:u w:val="single"/>
        </w:rPr>
        <w:t xml:space="preserve"> property line</w:t>
      </w:r>
      <w:r w:rsidR="005F461C" w:rsidRPr="006F3992">
        <w:rPr>
          <w:i/>
          <w:sz w:val="28"/>
          <w:szCs w:val="28"/>
          <w:u w:val="single"/>
        </w:rPr>
        <w:t xml:space="preserve">. It will </w:t>
      </w:r>
      <w:proofErr w:type="gramStart"/>
      <w:r w:rsidR="005F461C" w:rsidRPr="006F3992">
        <w:rPr>
          <w:i/>
          <w:sz w:val="28"/>
          <w:szCs w:val="28"/>
          <w:u w:val="single"/>
        </w:rPr>
        <w:t xml:space="preserve">be </w:t>
      </w:r>
      <w:r w:rsidRPr="006F3992">
        <w:rPr>
          <w:i/>
          <w:sz w:val="28"/>
          <w:szCs w:val="28"/>
          <w:u w:val="single"/>
        </w:rPr>
        <w:t xml:space="preserve"> located</w:t>
      </w:r>
      <w:proofErr w:type="gramEnd"/>
      <w:r w:rsidRPr="006F3992">
        <w:rPr>
          <w:i/>
          <w:sz w:val="28"/>
          <w:szCs w:val="28"/>
          <w:u w:val="single"/>
        </w:rPr>
        <w:t xml:space="preserve"> behind the 40 foot by 20 foot barn </w:t>
      </w:r>
      <w:r w:rsidR="005F461C" w:rsidRPr="006F3992">
        <w:rPr>
          <w:i/>
          <w:sz w:val="28"/>
          <w:szCs w:val="28"/>
          <w:u w:val="single"/>
        </w:rPr>
        <w:t xml:space="preserve">and situated </w:t>
      </w:r>
      <w:r w:rsidRPr="006F3992">
        <w:rPr>
          <w:i/>
          <w:sz w:val="28"/>
          <w:szCs w:val="28"/>
          <w:u w:val="single"/>
        </w:rPr>
        <w:t>between the rear of the barn and the southern property line</w:t>
      </w:r>
      <w:r w:rsidR="005F461C" w:rsidRPr="006F3992">
        <w:rPr>
          <w:i/>
          <w:sz w:val="28"/>
          <w:szCs w:val="28"/>
          <w:u w:val="single"/>
        </w:rPr>
        <w:t xml:space="preserve">. </w:t>
      </w:r>
      <w:proofErr w:type="gramStart"/>
      <w:r w:rsidR="005F461C" w:rsidRPr="006F3992">
        <w:rPr>
          <w:i/>
          <w:sz w:val="28"/>
          <w:szCs w:val="28"/>
          <w:u w:val="single"/>
        </w:rPr>
        <w:t xml:space="preserve">The </w:t>
      </w:r>
      <w:r w:rsidRPr="006F3992">
        <w:rPr>
          <w:i/>
          <w:sz w:val="28"/>
          <w:szCs w:val="28"/>
          <w:u w:val="single"/>
        </w:rPr>
        <w:t xml:space="preserve"> length</w:t>
      </w:r>
      <w:proofErr w:type="gramEnd"/>
      <w:r w:rsidR="005F461C" w:rsidRPr="006F3992">
        <w:rPr>
          <w:i/>
          <w:sz w:val="28"/>
          <w:szCs w:val="28"/>
          <w:u w:val="single"/>
        </w:rPr>
        <w:t xml:space="preserve"> of the buffer will be </w:t>
      </w:r>
      <w:r w:rsidRPr="006F3992">
        <w:rPr>
          <w:i/>
          <w:sz w:val="28"/>
          <w:szCs w:val="28"/>
          <w:u w:val="single"/>
        </w:rPr>
        <w:t xml:space="preserve"> sufficient to extend a minimum of 20 feet beyond </w:t>
      </w:r>
      <w:r w:rsidR="005F461C" w:rsidRPr="006F3992">
        <w:rPr>
          <w:i/>
          <w:sz w:val="28"/>
          <w:szCs w:val="28"/>
          <w:u w:val="single"/>
        </w:rPr>
        <w:t xml:space="preserve">the southwest  corner and the southeast corner of the barn. </w:t>
      </w:r>
      <w:r w:rsidR="005F461C" w:rsidRPr="006F3992">
        <w:rPr>
          <w:i/>
          <w:sz w:val="28"/>
          <w:szCs w:val="28"/>
          <w:u w:val="single"/>
        </w:rPr>
        <w:tab/>
      </w:r>
    </w:p>
    <w:p w:rsidR="00DB7E71" w:rsidRPr="006F3992" w:rsidRDefault="00DB7E71">
      <w:pPr>
        <w:rPr>
          <w:b/>
          <w:i/>
          <w:sz w:val="28"/>
          <w:szCs w:val="28"/>
          <w:u w:val="single"/>
        </w:rPr>
      </w:pPr>
    </w:p>
    <w:sectPr w:rsidR="00DB7E71" w:rsidRPr="006F3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71"/>
    <w:rsid w:val="00142D51"/>
    <w:rsid w:val="005F461C"/>
    <w:rsid w:val="006F3992"/>
    <w:rsid w:val="00DB7E71"/>
    <w:rsid w:val="00E6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Peckham</dc:creator>
  <cp:lastModifiedBy>mfletcher</cp:lastModifiedBy>
  <cp:revision>2</cp:revision>
  <cp:lastPrinted>2016-05-26T16:25:00Z</cp:lastPrinted>
  <dcterms:created xsi:type="dcterms:W3CDTF">2016-05-26T16:25:00Z</dcterms:created>
  <dcterms:modified xsi:type="dcterms:W3CDTF">2016-05-26T16:25:00Z</dcterms:modified>
</cp:coreProperties>
</file>