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 xml:space="preserve">A Regular Meeting of the Zoning Board was held on Thursday, </w:t>
      </w:r>
      <w:r w:rsidR="008219F5" w:rsidRPr="00B5144F">
        <w:rPr>
          <w:rFonts w:ascii="Times New Roman" w:hAnsi="Times New Roman" w:cs="Times New Roman"/>
        </w:rPr>
        <w:t>December 11</w:t>
      </w:r>
      <w:r w:rsidRPr="00B5144F">
        <w:rPr>
          <w:rFonts w:ascii="Times New Roman" w:hAnsi="Times New Roman" w:cs="Times New Roman"/>
        </w:rPr>
        <w:t>, 2014 at the Mendon Town Hall, 16 West Main Street, Honeoye Falls, New York, 14472 at 7:00 p.m.</w:t>
      </w:r>
    </w:p>
    <w:p w:rsidR="00934790" w:rsidRPr="00B5144F" w:rsidRDefault="00934790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 xml:space="preserve">PRESENT: </w:t>
      </w:r>
      <w:r w:rsidRPr="00B5144F">
        <w:rPr>
          <w:rFonts w:ascii="Times New Roman" w:hAnsi="Times New Roman" w:cs="Times New Roman"/>
        </w:rPr>
        <w:tab/>
        <w:t>Kevin Wright</w:t>
      </w:r>
    </w:p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ab/>
      </w:r>
      <w:r w:rsidRPr="00B5144F">
        <w:rPr>
          <w:rFonts w:ascii="Times New Roman" w:hAnsi="Times New Roman" w:cs="Times New Roman"/>
        </w:rPr>
        <w:tab/>
        <w:t>Bruce Peckham</w:t>
      </w:r>
    </w:p>
    <w:p w:rsidR="00934790" w:rsidRPr="00B5144F" w:rsidRDefault="008219F5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ab/>
      </w:r>
      <w:r w:rsidRPr="00B5144F">
        <w:rPr>
          <w:rFonts w:ascii="Times New Roman" w:hAnsi="Times New Roman" w:cs="Times New Roman"/>
        </w:rPr>
        <w:tab/>
        <w:t>Don Thorp</w:t>
      </w:r>
    </w:p>
    <w:p w:rsidR="008219F5" w:rsidRPr="00B5144F" w:rsidRDefault="008219F5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ab/>
      </w:r>
      <w:r w:rsidRPr="00B5144F">
        <w:rPr>
          <w:rFonts w:ascii="Times New Roman" w:hAnsi="Times New Roman" w:cs="Times New Roman"/>
        </w:rPr>
        <w:tab/>
        <w:t>Meribeth Palmer</w:t>
      </w:r>
    </w:p>
    <w:p w:rsidR="002B485B" w:rsidRPr="00B5144F" w:rsidRDefault="008219F5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ab/>
      </w:r>
      <w:r w:rsidRPr="00B5144F">
        <w:rPr>
          <w:rFonts w:ascii="Times New Roman" w:hAnsi="Times New Roman" w:cs="Times New Roman"/>
        </w:rPr>
        <w:tab/>
        <w:t>Liz Sciortino</w:t>
      </w:r>
    </w:p>
    <w:p w:rsidR="002B485B" w:rsidRPr="00B5144F" w:rsidRDefault="002B485B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>ATTORNEY:</w:t>
      </w:r>
      <w:r w:rsidRPr="00B5144F">
        <w:rPr>
          <w:rFonts w:ascii="Times New Roman" w:hAnsi="Times New Roman" w:cs="Times New Roman"/>
        </w:rPr>
        <w:tab/>
        <w:t>Jeffrey Clark</w:t>
      </w:r>
    </w:p>
    <w:p w:rsidR="00934790" w:rsidRPr="00B5144F" w:rsidRDefault="00934790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>OTHERS:</w:t>
      </w:r>
      <w:r w:rsidRPr="00B5144F">
        <w:rPr>
          <w:rFonts w:ascii="Times New Roman" w:hAnsi="Times New Roman" w:cs="Times New Roman"/>
        </w:rPr>
        <w:tab/>
        <w:t>2</w:t>
      </w:r>
    </w:p>
    <w:p w:rsidR="00934790" w:rsidRPr="00B5144F" w:rsidRDefault="00934790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>Minutes were taken by Elizabeth Proctor</w:t>
      </w:r>
      <w:r w:rsidR="002B485B" w:rsidRPr="00B5144F">
        <w:rPr>
          <w:rFonts w:ascii="Times New Roman" w:hAnsi="Times New Roman" w:cs="Times New Roman"/>
        </w:rPr>
        <w:t>.</w:t>
      </w:r>
    </w:p>
    <w:p w:rsidR="00934790" w:rsidRPr="00B5144F" w:rsidRDefault="00934790" w:rsidP="00934790">
      <w:pPr>
        <w:rPr>
          <w:rFonts w:ascii="Times New Roman" w:hAnsi="Times New Roman" w:cs="Times New Roman"/>
        </w:rPr>
      </w:pPr>
    </w:p>
    <w:p w:rsidR="00934790" w:rsidRPr="00B5144F" w:rsidRDefault="00934790" w:rsidP="00934790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>Mr. Wright began the meeting at 7:05 p.m.</w:t>
      </w:r>
    </w:p>
    <w:p w:rsidR="008219F5" w:rsidRPr="00B5144F" w:rsidRDefault="008219F5" w:rsidP="00934790">
      <w:pPr>
        <w:rPr>
          <w:rFonts w:ascii="Times New Roman" w:hAnsi="Times New Roman" w:cs="Times New Roman"/>
        </w:rPr>
      </w:pPr>
    </w:p>
    <w:p w:rsidR="008219F5" w:rsidRPr="00B5144F" w:rsidRDefault="008219F5" w:rsidP="008219F5">
      <w:pPr>
        <w:rPr>
          <w:rFonts w:ascii="Times New Roman" w:eastAsia="Times New Roman" w:hAnsi="Times New Roman" w:cs="Times New Roman"/>
          <w:b/>
          <w:u w:val="single"/>
        </w:rPr>
      </w:pPr>
      <w:r w:rsidRPr="00B5144F">
        <w:rPr>
          <w:rFonts w:ascii="Times New Roman" w:eastAsia="Times New Roman" w:hAnsi="Times New Roman" w:cs="Times New Roman"/>
          <w:b/>
          <w:u w:val="single"/>
        </w:rPr>
        <w:t>GRINDLE AREA VARIANCE PUBLIC HEARING</w:t>
      </w:r>
    </w:p>
    <w:p w:rsidR="008219F5" w:rsidRPr="00B5144F" w:rsidRDefault="008219F5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Blaine Grindle, 58 Stony Ridge Drive, Honeoye Falls, NY, for an area variance at said property, located near the Pond Road intersection, consisting of 2 acres and bearing Tax Account No 204.04-1-52, located in an RA-5 zone, to construct a garage to house an RV.  Proposed garage would be attached to the existing garage, which will result in a side setback of approximately 9’6”, whereas Town Code requires a side setback of 20 feet.</w:t>
      </w:r>
    </w:p>
    <w:p w:rsidR="00623EFC" w:rsidRPr="00B5144F" w:rsidRDefault="00623EFC" w:rsidP="008219F5">
      <w:pPr>
        <w:rPr>
          <w:rFonts w:ascii="Times New Roman" w:eastAsia="Times New Roman" w:hAnsi="Times New Roman" w:cs="Times New Roman"/>
        </w:rPr>
      </w:pPr>
    </w:p>
    <w:p w:rsidR="00623EFC" w:rsidRPr="00B5144F" w:rsidRDefault="002D0D9B" w:rsidP="008219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Blaine Grindle and </w:t>
      </w:r>
      <w:r w:rsidR="00623EFC" w:rsidRPr="00B5144F">
        <w:rPr>
          <w:rFonts w:ascii="Times New Roman" w:eastAsia="Times New Roman" w:hAnsi="Times New Roman" w:cs="Times New Roman"/>
        </w:rPr>
        <w:t>Mr. Mauro Cringoli, Wolfe Architecture, Architect</w:t>
      </w:r>
      <w:r>
        <w:rPr>
          <w:rFonts w:ascii="Times New Roman" w:eastAsia="Times New Roman" w:hAnsi="Times New Roman" w:cs="Times New Roman"/>
        </w:rPr>
        <w:t>, appeared before the Board.</w:t>
      </w:r>
    </w:p>
    <w:p w:rsidR="00623EFC" w:rsidRPr="00B5144F" w:rsidRDefault="00623EFC" w:rsidP="008219F5">
      <w:pPr>
        <w:rPr>
          <w:rFonts w:ascii="Times New Roman" w:eastAsia="Times New Roman" w:hAnsi="Times New Roman" w:cs="Times New Roman"/>
        </w:rPr>
      </w:pPr>
    </w:p>
    <w:p w:rsidR="008219F5" w:rsidRPr="00B5144F" w:rsidRDefault="008219F5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Grindle</w:t>
      </w:r>
      <w:r w:rsidR="009B3A2C">
        <w:rPr>
          <w:rFonts w:ascii="Times New Roman" w:eastAsia="Times New Roman" w:hAnsi="Times New Roman" w:cs="Times New Roman"/>
        </w:rPr>
        <w:t xml:space="preserve"> </w:t>
      </w:r>
      <w:r w:rsidR="00623EFC" w:rsidRPr="00B5144F">
        <w:rPr>
          <w:rFonts w:ascii="Times New Roman" w:eastAsia="Times New Roman" w:hAnsi="Times New Roman" w:cs="Times New Roman"/>
        </w:rPr>
        <w:t>presented and discussed a photograph of the property at 58 Stony Ridge Drive including the motor home.</w:t>
      </w:r>
    </w:p>
    <w:p w:rsidR="000D03DC" w:rsidRPr="00B5144F" w:rsidRDefault="000D03DC" w:rsidP="008219F5">
      <w:pPr>
        <w:rPr>
          <w:rFonts w:ascii="Times New Roman" w:eastAsia="Times New Roman" w:hAnsi="Times New Roman" w:cs="Times New Roman"/>
        </w:rPr>
      </w:pPr>
    </w:p>
    <w:p w:rsidR="000D03DC" w:rsidRPr="00B5144F" w:rsidRDefault="000D03DC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 xml:space="preserve">Mr. Wright stated that the issue is the side setback.  </w:t>
      </w:r>
    </w:p>
    <w:p w:rsidR="00623EFC" w:rsidRPr="00B5144F" w:rsidRDefault="00623EFC" w:rsidP="008219F5">
      <w:pPr>
        <w:rPr>
          <w:rFonts w:ascii="Times New Roman" w:eastAsia="Times New Roman" w:hAnsi="Times New Roman" w:cs="Times New Roman"/>
        </w:rPr>
      </w:pPr>
    </w:p>
    <w:p w:rsidR="00623EFC" w:rsidRPr="00B5144F" w:rsidRDefault="000D03DC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Discussion followed</w:t>
      </w:r>
      <w:r w:rsidR="00623EFC" w:rsidRPr="00B5144F">
        <w:rPr>
          <w:rFonts w:ascii="Times New Roman" w:eastAsia="Times New Roman" w:hAnsi="Times New Roman" w:cs="Times New Roman"/>
        </w:rPr>
        <w:t xml:space="preserve"> regarding architect rendering of proposed garage.</w:t>
      </w:r>
    </w:p>
    <w:p w:rsidR="000D03DC" w:rsidRPr="00B5144F" w:rsidRDefault="000D03DC" w:rsidP="008219F5">
      <w:pPr>
        <w:rPr>
          <w:rFonts w:ascii="Times New Roman" w:eastAsia="Times New Roman" w:hAnsi="Times New Roman" w:cs="Times New Roman"/>
        </w:rPr>
      </w:pPr>
    </w:p>
    <w:p w:rsidR="000D03DC" w:rsidRPr="00B5144F" w:rsidRDefault="000D03DC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 xml:space="preserve">Mr. Grindle stated that it has been a </w:t>
      </w:r>
      <w:r w:rsidR="00D959C7" w:rsidRPr="00B5144F">
        <w:rPr>
          <w:rFonts w:ascii="Times New Roman" w:eastAsia="Times New Roman" w:hAnsi="Times New Roman" w:cs="Times New Roman"/>
        </w:rPr>
        <w:t>challenge</w:t>
      </w:r>
      <w:r w:rsidRPr="00B5144F">
        <w:rPr>
          <w:rFonts w:ascii="Times New Roman" w:eastAsia="Times New Roman" w:hAnsi="Times New Roman" w:cs="Times New Roman"/>
        </w:rPr>
        <w:t xml:space="preserve"> to store the motor home.  At the present, his neighbor has a barn that he stores the motor home in.  The neighbor has passed away, and the barn is for sale, thus he has to find a new home for the motor home.  </w:t>
      </w:r>
    </w:p>
    <w:p w:rsidR="000D03DC" w:rsidRPr="00B5144F" w:rsidRDefault="000D03DC" w:rsidP="008219F5">
      <w:pPr>
        <w:rPr>
          <w:rFonts w:ascii="Times New Roman" w:eastAsia="Times New Roman" w:hAnsi="Times New Roman" w:cs="Times New Roman"/>
        </w:rPr>
      </w:pPr>
    </w:p>
    <w:p w:rsidR="000D03DC" w:rsidRPr="00B5144F" w:rsidRDefault="00D959C7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 xml:space="preserve">Mr. Grindle stated </w:t>
      </w:r>
      <w:r w:rsidR="000D03DC" w:rsidRPr="00B5144F">
        <w:rPr>
          <w:rFonts w:ascii="Times New Roman" w:eastAsia="Times New Roman" w:hAnsi="Times New Roman" w:cs="Times New Roman"/>
        </w:rPr>
        <w:t xml:space="preserve">that the lot line is just so strange on the one side of the </w:t>
      </w:r>
      <w:r w:rsidRPr="00B5144F">
        <w:rPr>
          <w:rFonts w:ascii="Times New Roman" w:eastAsia="Times New Roman" w:hAnsi="Times New Roman" w:cs="Times New Roman"/>
        </w:rPr>
        <w:t>property;</w:t>
      </w:r>
      <w:r w:rsidR="000D03DC" w:rsidRPr="00B5144F">
        <w:rPr>
          <w:rFonts w:ascii="Times New Roman" w:eastAsia="Times New Roman" w:hAnsi="Times New Roman" w:cs="Times New Roman"/>
        </w:rPr>
        <w:t xml:space="preserve"> he has an easement on his driveway right now.  He’s looked into constructing an </w:t>
      </w:r>
      <w:r w:rsidRPr="00B5144F">
        <w:rPr>
          <w:rFonts w:ascii="Times New Roman" w:eastAsia="Times New Roman" w:hAnsi="Times New Roman" w:cs="Times New Roman"/>
        </w:rPr>
        <w:t>auxiliary</w:t>
      </w:r>
      <w:r w:rsidR="000D03DC" w:rsidRPr="00B5144F">
        <w:rPr>
          <w:rFonts w:ascii="Times New Roman" w:eastAsia="Times New Roman" w:hAnsi="Times New Roman" w:cs="Times New Roman"/>
        </w:rPr>
        <w:t xml:space="preserve"> structure, but there is already one on the property.  </w:t>
      </w:r>
      <w:r w:rsidRPr="00B5144F">
        <w:rPr>
          <w:rFonts w:ascii="Times New Roman" w:eastAsia="Times New Roman" w:hAnsi="Times New Roman" w:cs="Times New Roman"/>
        </w:rPr>
        <w:t xml:space="preserve">His goal was to get the Motor Home in it, but the motor home is too large.  The only other option would be an addition to the garage.  </w:t>
      </w:r>
    </w:p>
    <w:p w:rsidR="009B3A2C" w:rsidRDefault="009B3A2C" w:rsidP="008219F5">
      <w:pPr>
        <w:rPr>
          <w:rFonts w:ascii="Times New Roman" w:eastAsia="Times New Roman" w:hAnsi="Times New Roman" w:cs="Times New Roman"/>
        </w:rPr>
      </w:pPr>
    </w:p>
    <w:p w:rsidR="00D959C7" w:rsidRDefault="00D959C7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Discussion follow</w:t>
      </w:r>
      <w:r w:rsidR="002D0D9B">
        <w:rPr>
          <w:rFonts w:ascii="Times New Roman" w:eastAsia="Times New Roman" w:hAnsi="Times New Roman" w:cs="Times New Roman"/>
        </w:rPr>
        <w:t>ed.</w:t>
      </w:r>
      <w:r w:rsidRPr="00B5144F">
        <w:rPr>
          <w:rFonts w:ascii="Times New Roman" w:eastAsia="Times New Roman" w:hAnsi="Times New Roman" w:cs="Times New Roman"/>
        </w:rPr>
        <w:t xml:space="preserve"> </w:t>
      </w:r>
    </w:p>
    <w:p w:rsidR="009B3A2C" w:rsidRPr="00B5144F" w:rsidRDefault="009B3A2C" w:rsidP="008219F5">
      <w:pPr>
        <w:rPr>
          <w:rFonts w:ascii="Times New Roman" w:eastAsia="Times New Roman" w:hAnsi="Times New Roman" w:cs="Times New Roman"/>
        </w:rPr>
      </w:pPr>
    </w:p>
    <w:p w:rsidR="00D959C7" w:rsidRPr="00B5144F" w:rsidRDefault="002D0D9B" w:rsidP="008219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Wright</w:t>
      </w:r>
      <w:r w:rsidR="00D959C7" w:rsidRPr="00B5144F">
        <w:rPr>
          <w:rFonts w:ascii="Times New Roman" w:eastAsia="Times New Roman" w:hAnsi="Times New Roman" w:cs="Times New Roman"/>
        </w:rPr>
        <w:t xml:space="preserve"> </w:t>
      </w:r>
      <w:r w:rsidR="00135210" w:rsidRPr="00B5144F">
        <w:rPr>
          <w:rFonts w:ascii="Times New Roman" w:eastAsia="Times New Roman" w:hAnsi="Times New Roman" w:cs="Times New Roman"/>
        </w:rPr>
        <w:t>asked</w:t>
      </w:r>
      <w:r w:rsidR="00D959C7" w:rsidRPr="00B5144F">
        <w:rPr>
          <w:rFonts w:ascii="Times New Roman" w:eastAsia="Times New Roman" w:hAnsi="Times New Roman" w:cs="Times New Roman"/>
        </w:rPr>
        <w:t xml:space="preserve"> if the addition can be constructed without trespassing on neighbor’s property.</w:t>
      </w:r>
    </w:p>
    <w:p w:rsidR="00D959C7" w:rsidRPr="00B5144F" w:rsidRDefault="00D959C7" w:rsidP="008219F5">
      <w:pPr>
        <w:rPr>
          <w:rFonts w:ascii="Times New Roman" w:eastAsia="Times New Roman" w:hAnsi="Times New Roman" w:cs="Times New Roman"/>
        </w:rPr>
      </w:pPr>
    </w:p>
    <w:p w:rsidR="00D959C7" w:rsidRPr="00B5144F" w:rsidRDefault="00D959C7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</w:t>
      </w:r>
      <w:r w:rsidR="00135210" w:rsidRPr="00B5144F">
        <w:rPr>
          <w:rFonts w:ascii="Times New Roman" w:eastAsia="Times New Roman" w:hAnsi="Times New Roman" w:cs="Times New Roman"/>
        </w:rPr>
        <w:t>r. Grindle stated</w:t>
      </w:r>
      <w:r w:rsidRPr="00B5144F">
        <w:rPr>
          <w:rFonts w:ascii="Times New Roman" w:eastAsia="Times New Roman" w:hAnsi="Times New Roman" w:cs="Times New Roman"/>
        </w:rPr>
        <w:t xml:space="preserve"> t</w:t>
      </w:r>
      <w:r w:rsidR="009B3A2C">
        <w:rPr>
          <w:rFonts w:ascii="Times New Roman" w:eastAsia="Times New Roman" w:hAnsi="Times New Roman" w:cs="Times New Roman"/>
        </w:rPr>
        <w:t>hat it</w:t>
      </w:r>
      <w:r w:rsidRPr="00B5144F">
        <w:rPr>
          <w:rFonts w:ascii="Times New Roman" w:eastAsia="Times New Roman" w:hAnsi="Times New Roman" w:cs="Times New Roman"/>
        </w:rPr>
        <w:t xml:space="preserve"> can and that he has no intention of taking existing</w:t>
      </w:r>
      <w:r w:rsidR="00135210" w:rsidRPr="00B5144F">
        <w:rPr>
          <w:rFonts w:ascii="Times New Roman" w:eastAsia="Times New Roman" w:hAnsi="Times New Roman" w:cs="Times New Roman"/>
        </w:rPr>
        <w:t xml:space="preserve"> trees down.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D959C7" w:rsidRPr="00B5144F" w:rsidRDefault="00135210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Wright asked where the w</w:t>
      </w:r>
      <w:r w:rsidR="00623EFC" w:rsidRPr="00B5144F">
        <w:rPr>
          <w:rFonts w:ascii="Times New Roman" w:eastAsia="Times New Roman" w:hAnsi="Times New Roman" w:cs="Times New Roman"/>
        </w:rPr>
        <w:t xml:space="preserve">ater runoff from increased surface area of the garage roof </w:t>
      </w:r>
      <w:r w:rsidRPr="00B5144F">
        <w:rPr>
          <w:rFonts w:ascii="Times New Roman" w:eastAsia="Times New Roman" w:hAnsi="Times New Roman" w:cs="Times New Roman"/>
        </w:rPr>
        <w:t>will go.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lastRenderedPageBreak/>
        <w:t>Mr. Cignoli stated that they will tie into the existing gutters and downspouts.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Wright asked if the variance is to be granted when will the project begin.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 xml:space="preserve">Mr. Grindle stated he would wait for the frost to come out of the ground.  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Wright asked if Mr. Grindle can do what he’s looking to achieve in any other way.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 xml:space="preserve">Mr. Grindle </w:t>
      </w:r>
      <w:r w:rsidR="009B3A2C">
        <w:rPr>
          <w:rFonts w:ascii="Times New Roman" w:eastAsia="Times New Roman" w:hAnsi="Times New Roman" w:cs="Times New Roman"/>
        </w:rPr>
        <w:t>answer</w:t>
      </w:r>
      <w:r w:rsidR="002D0D9B">
        <w:rPr>
          <w:rFonts w:ascii="Times New Roman" w:eastAsia="Times New Roman" w:hAnsi="Times New Roman" w:cs="Times New Roman"/>
        </w:rPr>
        <w:t>e</w:t>
      </w:r>
      <w:r w:rsidR="009B3A2C">
        <w:rPr>
          <w:rFonts w:ascii="Times New Roman" w:eastAsia="Times New Roman" w:hAnsi="Times New Roman" w:cs="Times New Roman"/>
        </w:rPr>
        <w:t>d</w:t>
      </w:r>
      <w:r w:rsidRPr="00B5144F">
        <w:rPr>
          <w:rFonts w:ascii="Times New Roman" w:eastAsia="Times New Roman" w:hAnsi="Times New Roman" w:cs="Times New Roman"/>
        </w:rPr>
        <w:t xml:space="preserve"> no, as he has lost the use of the barn where he stored his motor home.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135210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 xml:space="preserve">Mr. Wright asked if this will create an undesirable change in the </w:t>
      </w:r>
      <w:r w:rsidR="009B3A2C">
        <w:rPr>
          <w:rFonts w:ascii="Times New Roman" w:eastAsia="Times New Roman" w:hAnsi="Times New Roman" w:cs="Times New Roman"/>
        </w:rPr>
        <w:t>neighborhood?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Grindle stated it will make it look better, you will not be able to see the motor home.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Wright asked if this is substantial.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Grindle state</w:t>
      </w:r>
      <w:r>
        <w:rPr>
          <w:rFonts w:ascii="Times New Roman" w:eastAsia="Times New Roman" w:hAnsi="Times New Roman" w:cs="Times New Roman"/>
        </w:rPr>
        <w:t>d</w:t>
      </w:r>
      <w:r w:rsidRPr="00B5144F">
        <w:rPr>
          <w:rFonts w:ascii="Times New Roman" w:eastAsia="Times New Roman" w:hAnsi="Times New Roman" w:cs="Times New Roman"/>
        </w:rPr>
        <w:t xml:space="preserve"> no.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Wright asked in his view wi</w:t>
      </w:r>
      <w:r w:rsidR="002D0D9B">
        <w:rPr>
          <w:rFonts w:ascii="Times New Roman" w:eastAsia="Times New Roman" w:hAnsi="Times New Roman" w:cs="Times New Roman"/>
        </w:rPr>
        <w:t>ll</w:t>
      </w:r>
      <w:r w:rsidRPr="00B5144F">
        <w:rPr>
          <w:rFonts w:ascii="Times New Roman" w:eastAsia="Times New Roman" w:hAnsi="Times New Roman" w:cs="Times New Roman"/>
        </w:rPr>
        <w:t xml:space="preserve"> the request have adverse physical or environmental effects?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Grindle stated definitely not.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 w:rsidRPr="00B5144F">
        <w:rPr>
          <w:rFonts w:ascii="Times New Roman" w:eastAsia="Times New Roman" w:hAnsi="Times New Roman" w:cs="Times New Roman"/>
        </w:rPr>
        <w:t>Mr. Wright asked if this is a self-created difficulty</w:t>
      </w:r>
      <w:r w:rsidR="002D0D9B">
        <w:rPr>
          <w:rFonts w:ascii="Times New Roman" w:eastAsia="Times New Roman" w:hAnsi="Times New Roman" w:cs="Times New Roman"/>
        </w:rPr>
        <w:t>.</w:t>
      </w: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</w:p>
    <w:p w:rsidR="00B5144F" w:rsidRPr="00B5144F" w:rsidRDefault="00B5144F" w:rsidP="008219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Grindle stated</w:t>
      </w:r>
      <w:r w:rsidRPr="00B5144F">
        <w:rPr>
          <w:rFonts w:ascii="Times New Roman" w:eastAsia="Times New Roman" w:hAnsi="Times New Roman" w:cs="Times New Roman"/>
        </w:rPr>
        <w:t xml:space="preserve"> yes.  </w:t>
      </w:r>
    </w:p>
    <w:p w:rsidR="00135210" w:rsidRPr="00B5144F" w:rsidRDefault="00135210" w:rsidP="008219F5">
      <w:pPr>
        <w:rPr>
          <w:rFonts w:ascii="Times New Roman" w:eastAsia="Times New Roman" w:hAnsi="Times New Roman" w:cs="Times New Roman"/>
        </w:rPr>
      </w:pPr>
    </w:p>
    <w:p w:rsidR="00623EFC" w:rsidRPr="00B5144F" w:rsidRDefault="00623EFC" w:rsidP="00623EFC">
      <w:pPr>
        <w:rPr>
          <w:rFonts w:ascii="Times New Roman" w:hAnsi="Times New Roman" w:cs="Times New Roman"/>
          <w:b/>
          <w:u w:val="single"/>
        </w:rPr>
      </w:pPr>
      <w:r w:rsidRPr="00B5144F">
        <w:rPr>
          <w:rFonts w:ascii="Times New Roman" w:hAnsi="Times New Roman" w:cs="Times New Roman"/>
          <w:b/>
          <w:u w:val="single"/>
        </w:rPr>
        <w:t>MOTION</w:t>
      </w:r>
    </w:p>
    <w:p w:rsidR="00623EFC" w:rsidRPr="00B5144F" w:rsidRDefault="00623EFC" w:rsidP="00623EFC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 xml:space="preserve">Mr. Wright moved, seconded by Ms. Sciortino to close the public hearing.  </w:t>
      </w:r>
    </w:p>
    <w:p w:rsidR="00623EFC" w:rsidRPr="00B5144F" w:rsidRDefault="00623EFC" w:rsidP="00623EFC">
      <w:pPr>
        <w:rPr>
          <w:rFonts w:ascii="Times New Roman" w:hAnsi="Times New Roman" w:cs="Times New Roman"/>
        </w:rPr>
      </w:pPr>
    </w:p>
    <w:p w:rsidR="00623EFC" w:rsidRPr="00B5144F" w:rsidRDefault="00623EFC" w:rsidP="00623EFC">
      <w:pPr>
        <w:rPr>
          <w:rFonts w:ascii="Times New Roman" w:hAnsi="Times New Roman" w:cs="Times New Roman"/>
          <w:b/>
          <w:u w:val="single"/>
        </w:rPr>
      </w:pPr>
      <w:r w:rsidRPr="00B5144F">
        <w:rPr>
          <w:rFonts w:ascii="Times New Roman" w:hAnsi="Times New Roman" w:cs="Times New Roman"/>
          <w:b/>
          <w:u w:val="single"/>
        </w:rPr>
        <w:t>ADOPTED</w:t>
      </w:r>
    </w:p>
    <w:p w:rsidR="00623EFC" w:rsidRPr="00B507C4" w:rsidRDefault="00623EFC" w:rsidP="00623EFC">
      <w:pPr>
        <w:rPr>
          <w:rFonts w:ascii="Times New Roman" w:hAnsi="Times New Roman" w:cs="Times New Roman"/>
        </w:rPr>
      </w:pPr>
      <w:proofErr w:type="gramStart"/>
      <w:r w:rsidRPr="00B5144F">
        <w:rPr>
          <w:rFonts w:ascii="Times New Roman" w:hAnsi="Times New Roman" w:cs="Times New Roman"/>
        </w:rPr>
        <w:t>Mr. Thorp-aye; Mr. Peckham- aye; Mr. Wright- aye; Ms. Sciortino- aye</w:t>
      </w:r>
      <w:r w:rsidR="00B507C4">
        <w:rPr>
          <w:rFonts w:ascii="Times New Roman" w:hAnsi="Times New Roman" w:cs="Times New Roman"/>
          <w:b/>
        </w:rPr>
        <w:t xml:space="preserve">; </w:t>
      </w:r>
      <w:r w:rsidR="00B507C4" w:rsidRPr="00B507C4">
        <w:rPr>
          <w:rFonts w:ascii="Times New Roman" w:hAnsi="Times New Roman" w:cs="Times New Roman"/>
        </w:rPr>
        <w:t>Ms. Palmer – aye.</w:t>
      </w:r>
      <w:proofErr w:type="gramEnd"/>
    </w:p>
    <w:p w:rsidR="00623EFC" w:rsidRPr="00B5144F" w:rsidRDefault="00623EFC" w:rsidP="00623EFC">
      <w:pPr>
        <w:rPr>
          <w:rFonts w:ascii="Times New Roman" w:hAnsi="Times New Roman" w:cs="Times New Roman"/>
        </w:rPr>
      </w:pPr>
    </w:p>
    <w:p w:rsidR="00623EFC" w:rsidRDefault="00623EFC" w:rsidP="00623EFC">
      <w:pPr>
        <w:rPr>
          <w:rFonts w:ascii="Times New Roman" w:hAnsi="Times New Roman" w:cs="Times New Roman"/>
        </w:rPr>
      </w:pPr>
      <w:r w:rsidRPr="00B5144F">
        <w:rPr>
          <w:rFonts w:ascii="Times New Roman" w:hAnsi="Times New Roman" w:cs="Times New Roman"/>
        </w:rPr>
        <w:t>Discussion follow</w:t>
      </w:r>
      <w:r w:rsidR="002D0D9B">
        <w:rPr>
          <w:rFonts w:ascii="Times New Roman" w:hAnsi="Times New Roman" w:cs="Times New Roman"/>
        </w:rPr>
        <w:t>ed.</w:t>
      </w:r>
    </w:p>
    <w:p w:rsidR="003808A4" w:rsidRPr="003808A4" w:rsidRDefault="003808A4" w:rsidP="003808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8A4">
        <w:rPr>
          <w:rFonts w:ascii="Times New Roman" w:hAnsi="Times New Roman" w:cs="Times New Roman"/>
          <w:b/>
          <w:sz w:val="24"/>
          <w:szCs w:val="24"/>
          <w:u w:val="single"/>
        </w:rPr>
        <w:t>GRINDLE DETERMINATION</w:t>
      </w:r>
    </w:p>
    <w:p w:rsidR="003808A4" w:rsidRPr="003808A4" w:rsidRDefault="003808A4" w:rsidP="003808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8A4" w:rsidRPr="003808A4" w:rsidRDefault="003808A4" w:rsidP="003808A4">
      <w:pPr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Mr. Wright moved, seconded by Mr. Peckham, that the area variance requested by Blain</w:t>
      </w:r>
      <w:r w:rsidR="00B507C4">
        <w:rPr>
          <w:rFonts w:ascii="Times New Roman" w:hAnsi="Times New Roman" w:cs="Times New Roman"/>
          <w:sz w:val="24"/>
          <w:szCs w:val="24"/>
        </w:rPr>
        <w:t>e</w:t>
      </w:r>
      <w:r w:rsidRPr="003808A4">
        <w:rPr>
          <w:rFonts w:ascii="Times New Roman" w:hAnsi="Times New Roman" w:cs="Times New Roman"/>
          <w:sz w:val="24"/>
          <w:szCs w:val="24"/>
        </w:rPr>
        <w:t xml:space="preserve"> Grindle, 58 Stony Ridge Drive, Honeoye Falls, NY at said property, consisting of two acres and bearing tax account No. 204.04-1-52, located in an RA-5 zone, to construct a garage to house an RV, said garage to be attached to the existing garage, which will result in a side setback of approximately 9’6”, whereas Town Code requires a side setback of 20 feet, be approved based on the following findings of facts and conclusions of law:</w:t>
      </w:r>
    </w:p>
    <w:p w:rsidR="003808A4" w:rsidRPr="003808A4" w:rsidRDefault="003808A4" w:rsidP="003808A4">
      <w:pPr>
        <w:rPr>
          <w:rFonts w:ascii="Times New Roman" w:hAnsi="Times New Roman" w:cs="Times New Roman"/>
          <w:sz w:val="24"/>
          <w:szCs w:val="24"/>
        </w:rPr>
      </w:pPr>
    </w:p>
    <w:p w:rsidR="003808A4" w:rsidRPr="003808A4" w:rsidRDefault="003808A4" w:rsidP="003808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8A4">
        <w:rPr>
          <w:rFonts w:ascii="Times New Roman" w:hAnsi="Times New Roman" w:cs="Times New Roman"/>
          <w:b/>
          <w:sz w:val="24"/>
          <w:szCs w:val="24"/>
          <w:u w:val="single"/>
        </w:rPr>
        <w:t>FINDINGS OF FACTS</w:t>
      </w:r>
    </w:p>
    <w:p w:rsidR="003808A4" w:rsidRPr="003808A4" w:rsidRDefault="003808A4" w:rsidP="003808A4">
      <w:pPr>
        <w:rPr>
          <w:rFonts w:ascii="Times New Roman" w:hAnsi="Times New Roman" w:cs="Times New Roman"/>
          <w:sz w:val="24"/>
          <w:szCs w:val="24"/>
        </w:rPr>
      </w:pPr>
    </w:p>
    <w:p w:rsidR="003808A4" w:rsidRPr="003808A4" w:rsidRDefault="003808A4" w:rsidP="003808A4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Blaine Grindle appeared before the Zoning Board of Appeals at the public hearing on December 11, 2014.</w:t>
      </w:r>
    </w:p>
    <w:p w:rsidR="003808A4" w:rsidRPr="003808A4" w:rsidRDefault="003808A4" w:rsidP="003808A4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Grindle property is a prior non-conforming lot.  The area containing this property was rezoned to RA-5 after the lot was developed and the existing house and garage constructed.</w:t>
      </w:r>
    </w:p>
    <w:p w:rsidR="003808A4" w:rsidRPr="003808A4" w:rsidRDefault="003808A4" w:rsidP="003808A4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lastRenderedPageBreak/>
        <w:t>The property has an existing accessory building that conforms to Town Code.</w:t>
      </w:r>
    </w:p>
    <w:p w:rsidR="003808A4" w:rsidRPr="003808A4" w:rsidRDefault="003808A4" w:rsidP="003808A4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proposed garage is not an additional accessory building because it will share one wall with the existing garage.  The existing garage is an integral part of the home, not a stand-alone building.</w:t>
      </w:r>
    </w:p>
    <w:p w:rsidR="003808A4" w:rsidRPr="003808A4" w:rsidRDefault="003808A4" w:rsidP="003808A4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No members of the general public appeared at the public hearing.</w:t>
      </w:r>
    </w:p>
    <w:p w:rsidR="003808A4" w:rsidRPr="003808A4" w:rsidRDefault="003808A4" w:rsidP="003808A4">
      <w:pPr>
        <w:rPr>
          <w:rFonts w:ascii="Times New Roman" w:hAnsi="Times New Roman" w:cs="Times New Roman"/>
          <w:sz w:val="24"/>
          <w:szCs w:val="24"/>
        </w:rPr>
      </w:pPr>
    </w:p>
    <w:p w:rsidR="003808A4" w:rsidRPr="003808A4" w:rsidRDefault="003808A4" w:rsidP="003808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8A4">
        <w:rPr>
          <w:rFonts w:ascii="Times New Roman" w:hAnsi="Times New Roman" w:cs="Times New Roman"/>
          <w:b/>
          <w:sz w:val="24"/>
          <w:szCs w:val="24"/>
          <w:u w:val="single"/>
        </w:rPr>
        <w:t>CONCLUSIONS OF LAW</w:t>
      </w:r>
    </w:p>
    <w:p w:rsidR="003808A4" w:rsidRPr="003808A4" w:rsidRDefault="003808A4" w:rsidP="003808A4">
      <w:pPr>
        <w:rPr>
          <w:rFonts w:ascii="Times New Roman" w:hAnsi="Times New Roman" w:cs="Times New Roman"/>
          <w:sz w:val="24"/>
          <w:szCs w:val="24"/>
        </w:rPr>
      </w:pPr>
    </w:p>
    <w:p w:rsidR="003808A4" w:rsidRPr="003808A4" w:rsidRDefault="003808A4" w:rsidP="003808A4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benefit Blaine Grindle is attempting to achieve cannot be achieved by other means.</w:t>
      </w:r>
    </w:p>
    <w:p w:rsidR="003808A4" w:rsidRPr="003808A4" w:rsidRDefault="003808A4" w:rsidP="003808A4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granting of this variance will not create an undesirable change in neighborhood character or to nearby properties.</w:t>
      </w:r>
    </w:p>
    <w:p w:rsidR="003808A4" w:rsidRPr="003808A4" w:rsidRDefault="003808A4" w:rsidP="003808A4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request is substantial.</w:t>
      </w:r>
    </w:p>
    <w:p w:rsidR="003808A4" w:rsidRPr="003808A4" w:rsidRDefault="003808A4" w:rsidP="003808A4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request will not have adverse physical or environmental effects.</w:t>
      </w:r>
    </w:p>
    <w:p w:rsidR="003808A4" w:rsidRPr="003808A4" w:rsidRDefault="003808A4" w:rsidP="003808A4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The difficulty is self-created.</w:t>
      </w:r>
    </w:p>
    <w:p w:rsidR="003808A4" w:rsidRPr="003808A4" w:rsidRDefault="003808A4" w:rsidP="003808A4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8A4">
        <w:rPr>
          <w:rFonts w:ascii="Times New Roman" w:hAnsi="Times New Roman" w:cs="Times New Roman"/>
          <w:sz w:val="24"/>
          <w:szCs w:val="24"/>
        </w:rPr>
        <w:t>This is a Type II action under SEQR.</w:t>
      </w:r>
    </w:p>
    <w:p w:rsidR="00B5144F" w:rsidRDefault="00B5144F" w:rsidP="00623EFC">
      <w:pPr>
        <w:rPr>
          <w:rFonts w:ascii="Times New Roman" w:hAnsi="Times New Roman" w:cs="Times New Roman"/>
        </w:rPr>
      </w:pPr>
    </w:p>
    <w:p w:rsidR="00B5144F" w:rsidRPr="00B5144F" w:rsidRDefault="00B5144F" w:rsidP="00B5144F">
      <w:pPr>
        <w:rPr>
          <w:rFonts w:ascii="Times New Roman" w:hAnsi="Times New Roman" w:cs="Times New Roman"/>
          <w:b/>
          <w:u w:val="single"/>
        </w:rPr>
      </w:pPr>
      <w:r w:rsidRPr="00B5144F">
        <w:rPr>
          <w:rFonts w:ascii="Times New Roman" w:hAnsi="Times New Roman" w:cs="Times New Roman"/>
          <w:b/>
          <w:u w:val="single"/>
        </w:rPr>
        <w:t>MOTION</w:t>
      </w:r>
    </w:p>
    <w:p w:rsidR="00B5144F" w:rsidRDefault="00B5144F" w:rsidP="00623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Wright moved the amended determination be approved, seconded by Mr. Peckham.</w:t>
      </w:r>
    </w:p>
    <w:p w:rsidR="00B5144F" w:rsidRDefault="00B5144F" w:rsidP="00623EFC">
      <w:pPr>
        <w:rPr>
          <w:rFonts w:ascii="Times New Roman" w:hAnsi="Times New Roman" w:cs="Times New Roman"/>
        </w:rPr>
      </w:pPr>
    </w:p>
    <w:p w:rsidR="00B5144F" w:rsidRPr="00B5144F" w:rsidRDefault="00B5144F" w:rsidP="00B5144F">
      <w:pPr>
        <w:rPr>
          <w:rFonts w:ascii="Times New Roman" w:hAnsi="Times New Roman" w:cs="Times New Roman"/>
          <w:b/>
          <w:u w:val="single"/>
        </w:rPr>
      </w:pPr>
      <w:r w:rsidRPr="00B5144F">
        <w:rPr>
          <w:rFonts w:ascii="Times New Roman" w:hAnsi="Times New Roman" w:cs="Times New Roman"/>
          <w:b/>
          <w:u w:val="single"/>
        </w:rPr>
        <w:t>ADOPTED</w:t>
      </w:r>
    </w:p>
    <w:p w:rsidR="00B5144F" w:rsidRPr="003808A4" w:rsidRDefault="00B5144F" w:rsidP="00B5144F">
      <w:pPr>
        <w:rPr>
          <w:rFonts w:ascii="Times New Roman" w:hAnsi="Times New Roman" w:cs="Times New Roman"/>
          <w:b/>
        </w:rPr>
      </w:pPr>
      <w:proofErr w:type="gramStart"/>
      <w:r w:rsidRPr="00B5144F">
        <w:rPr>
          <w:rFonts w:ascii="Times New Roman" w:hAnsi="Times New Roman" w:cs="Times New Roman"/>
        </w:rPr>
        <w:t>Mr. Thorp-aye; Mr. Peckham- aye; Mr. Wright- aye; Ms. Sciortino- aye</w:t>
      </w:r>
      <w:r w:rsidR="00B507C4">
        <w:rPr>
          <w:rFonts w:ascii="Times New Roman" w:hAnsi="Times New Roman" w:cs="Times New Roman"/>
          <w:b/>
        </w:rPr>
        <w:t xml:space="preserve">; </w:t>
      </w:r>
      <w:r w:rsidR="00B507C4" w:rsidRPr="00B507C4">
        <w:rPr>
          <w:rFonts w:ascii="Times New Roman" w:hAnsi="Times New Roman" w:cs="Times New Roman"/>
        </w:rPr>
        <w:t>Ms. Palmer – aye.</w:t>
      </w:r>
      <w:proofErr w:type="gramEnd"/>
    </w:p>
    <w:p w:rsidR="009B3A2C" w:rsidRDefault="009B3A2C" w:rsidP="00B5144F">
      <w:pPr>
        <w:rPr>
          <w:rFonts w:ascii="Times New Roman" w:hAnsi="Times New Roman" w:cs="Times New Roman"/>
        </w:rPr>
      </w:pPr>
    </w:p>
    <w:p w:rsidR="009B3A2C" w:rsidRPr="00B5144F" w:rsidRDefault="009B3A2C" w:rsidP="009B3A2C">
      <w:pPr>
        <w:rPr>
          <w:rFonts w:ascii="Times New Roman" w:hAnsi="Times New Roman" w:cs="Times New Roman"/>
          <w:b/>
          <w:u w:val="single"/>
        </w:rPr>
      </w:pPr>
      <w:r w:rsidRPr="00B5144F">
        <w:rPr>
          <w:rFonts w:ascii="Times New Roman" w:hAnsi="Times New Roman" w:cs="Times New Roman"/>
          <w:b/>
          <w:u w:val="single"/>
        </w:rPr>
        <w:t>MOTION</w:t>
      </w:r>
    </w:p>
    <w:p w:rsidR="009B3A2C" w:rsidRDefault="009B3A2C" w:rsidP="009B3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Wright moved to close the meeting, seconded by Ms. Sciortino.</w:t>
      </w:r>
    </w:p>
    <w:p w:rsidR="009B3A2C" w:rsidRDefault="009B3A2C" w:rsidP="009B3A2C">
      <w:pPr>
        <w:rPr>
          <w:rFonts w:ascii="Times New Roman" w:hAnsi="Times New Roman" w:cs="Times New Roman"/>
        </w:rPr>
      </w:pPr>
    </w:p>
    <w:p w:rsidR="009B3A2C" w:rsidRPr="00B5144F" w:rsidRDefault="009B3A2C" w:rsidP="009B3A2C">
      <w:pPr>
        <w:rPr>
          <w:rFonts w:ascii="Times New Roman" w:hAnsi="Times New Roman" w:cs="Times New Roman"/>
          <w:b/>
          <w:u w:val="single"/>
        </w:rPr>
      </w:pPr>
      <w:r w:rsidRPr="00B5144F">
        <w:rPr>
          <w:rFonts w:ascii="Times New Roman" w:hAnsi="Times New Roman" w:cs="Times New Roman"/>
          <w:b/>
          <w:u w:val="single"/>
        </w:rPr>
        <w:t>ADOPTED</w:t>
      </w:r>
    </w:p>
    <w:p w:rsidR="008219F5" w:rsidRPr="003808A4" w:rsidRDefault="009B3A2C" w:rsidP="00934790">
      <w:pPr>
        <w:rPr>
          <w:rFonts w:ascii="Times New Roman" w:hAnsi="Times New Roman" w:cs="Times New Roman"/>
          <w:b/>
        </w:rPr>
      </w:pPr>
      <w:proofErr w:type="gramStart"/>
      <w:r w:rsidRPr="00B5144F">
        <w:rPr>
          <w:rFonts w:ascii="Times New Roman" w:hAnsi="Times New Roman" w:cs="Times New Roman"/>
        </w:rPr>
        <w:t>Mr. Thorp-aye; Mr. Peckham- aye; Mr. Wright- aye</w:t>
      </w:r>
      <w:r>
        <w:rPr>
          <w:rFonts w:ascii="Times New Roman" w:hAnsi="Times New Roman" w:cs="Times New Roman"/>
        </w:rPr>
        <w:t>; Ms. Sciortino- aye</w:t>
      </w:r>
      <w:r w:rsidR="00B507C4">
        <w:rPr>
          <w:rFonts w:ascii="Times New Roman" w:hAnsi="Times New Roman" w:cs="Times New Roman"/>
        </w:rPr>
        <w:t>; Ms. Palmer – aye.</w:t>
      </w:r>
      <w:bookmarkStart w:id="0" w:name="_GoBack"/>
      <w:bookmarkEnd w:id="0"/>
      <w:proofErr w:type="gramEnd"/>
    </w:p>
    <w:sectPr w:rsidR="008219F5" w:rsidRPr="003808A4" w:rsidSect="00EB586B">
      <w:headerReference w:type="default" r:id="rId9"/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8" w:rsidRDefault="00374EE8" w:rsidP="009927F8">
      <w:r>
        <w:separator/>
      </w:r>
    </w:p>
  </w:endnote>
  <w:endnote w:type="continuationSeparator" w:id="0">
    <w:p w:rsidR="00374EE8" w:rsidRDefault="00374EE8" w:rsidP="009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364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5DC" w:rsidRDefault="004735DC">
        <w:pPr>
          <w:pStyle w:val="Footer"/>
          <w:jc w:val="center"/>
        </w:pPr>
        <w:r w:rsidRPr="004735DC">
          <w:rPr>
            <w:rFonts w:ascii="Times New Roman" w:hAnsi="Times New Roman" w:cs="Times New Roman"/>
          </w:rPr>
          <w:fldChar w:fldCharType="begin"/>
        </w:r>
        <w:r w:rsidRPr="004735DC">
          <w:rPr>
            <w:rFonts w:ascii="Times New Roman" w:hAnsi="Times New Roman" w:cs="Times New Roman"/>
          </w:rPr>
          <w:instrText xml:space="preserve"> PAGE   \* MERGEFORMAT </w:instrText>
        </w:r>
        <w:r w:rsidRPr="004735DC">
          <w:rPr>
            <w:rFonts w:ascii="Times New Roman" w:hAnsi="Times New Roman" w:cs="Times New Roman"/>
          </w:rPr>
          <w:fldChar w:fldCharType="separate"/>
        </w:r>
        <w:r w:rsidR="00B507C4">
          <w:rPr>
            <w:rFonts w:ascii="Times New Roman" w:hAnsi="Times New Roman" w:cs="Times New Roman"/>
            <w:noProof/>
          </w:rPr>
          <w:t>3</w:t>
        </w:r>
        <w:r w:rsidRPr="004735D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735DC" w:rsidRDefault="00473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8" w:rsidRDefault="00374EE8" w:rsidP="009927F8">
      <w:r>
        <w:separator/>
      </w:r>
    </w:p>
  </w:footnote>
  <w:footnote w:type="continuationSeparator" w:id="0">
    <w:p w:rsidR="00374EE8" w:rsidRDefault="00374EE8" w:rsidP="0099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F8" w:rsidRPr="009927F8" w:rsidRDefault="009927F8">
    <w:pPr>
      <w:pStyle w:val="Header"/>
      <w:rPr>
        <w:rFonts w:ascii="Times New Roman" w:hAnsi="Times New Roman" w:cs="Times New Roman"/>
      </w:rPr>
    </w:pPr>
    <w:r>
      <w:tab/>
    </w:r>
    <w:r>
      <w:tab/>
    </w:r>
    <w:r w:rsidR="008219F5">
      <w:rPr>
        <w:rFonts w:ascii="Times New Roman" w:hAnsi="Times New Roman" w:cs="Times New Roman"/>
      </w:rPr>
      <w:t>December 11</w:t>
    </w:r>
    <w:r>
      <w:rPr>
        <w:rFonts w:ascii="Times New Roman" w:hAnsi="Times New Roman" w:cs="Times New Roman"/>
      </w:rPr>
      <w:t>, 201</w:t>
    </w:r>
    <w:r w:rsidRPr="009927F8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B1C"/>
    <w:multiLevelType w:val="hybridMultilevel"/>
    <w:tmpl w:val="C37C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2A66"/>
    <w:multiLevelType w:val="hybridMultilevel"/>
    <w:tmpl w:val="A83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68DE"/>
    <w:multiLevelType w:val="hybridMultilevel"/>
    <w:tmpl w:val="3CBE9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44A6D"/>
    <w:multiLevelType w:val="hybridMultilevel"/>
    <w:tmpl w:val="845A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B0FCD"/>
    <w:multiLevelType w:val="hybridMultilevel"/>
    <w:tmpl w:val="C37C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E2BBF"/>
    <w:multiLevelType w:val="hybridMultilevel"/>
    <w:tmpl w:val="E910C3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926F43"/>
    <w:multiLevelType w:val="hybridMultilevel"/>
    <w:tmpl w:val="FDDC9A60"/>
    <w:lvl w:ilvl="0" w:tplc="BE08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D2F21"/>
    <w:multiLevelType w:val="hybridMultilevel"/>
    <w:tmpl w:val="8F74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46C25"/>
    <w:multiLevelType w:val="hybridMultilevel"/>
    <w:tmpl w:val="C37C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0DBA"/>
    <w:multiLevelType w:val="hybridMultilevel"/>
    <w:tmpl w:val="0818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0"/>
    <w:rsid w:val="00061581"/>
    <w:rsid w:val="000D03DC"/>
    <w:rsid w:val="000F205C"/>
    <w:rsid w:val="00135210"/>
    <w:rsid w:val="00173CF7"/>
    <w:rsid w:val="002B485B"/>
    <w:rsid w:val="002D0D9B"/>
    <w:rsid w:val="00374EE8"/>
    <w:rsid w:val="003808A4"/>
    <w:rsid w:val="00416708"/>
    <w:rsid w:val="00433F38"/>
    <w:rsid w:val="004735DC"/>
    <w:rsid w:val="0052399D"/>
    <w:rsid w:val="005846E8"/>
    <w:rsid w:val="00623EFC"/>
    <w:rsid w:val="006F069A"/>
    <w:rsid w:val="0079422A"/>
    <w:rsid w:val="008219F5"/>
    <w:rsid w:val="0088410E"/>
    <w:rsid w:val="00925D91"/>
    <w:rsid w:val="00934790"/>
    <w:rsid w:val="009927F8"/>
    <w:rsid w:val="009A31DD"/>
    <w:rsid w:val="009B3A2C"/>
    <w:rsid w:val="009C3259"/>
    <w:rsid w:val="00B507C4"/>
    <w:rsid w:val="00B5144F"/>
    <w:rsid w:val="00CF0F07"/>
    <w:rsid w:val="00D54543"/>
    <w:rsid w:val="00D959C7"/>
    <w:rsid w:val="00DD0A5D"/>
    <w:rsid w:val="00E3684E"/>
    <w:rsid w:val="00EB586B"/>
    <w:rsid w:val="00EE2B14"/>
    <w:rsid w:val="00F27F55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7F8"/>
  </w:style>
  <w:style w:type="paragraph" w:styleId="Footer">
    <w:name w:val="footer"/>
    <w:basedOn w:val="Normal"/>
    <w:link w:val="FooterChar"/>
    <w:uiPriority w:val="99"/>
    <w:unhideWhenUsed/>
    <w:rsid w:val="00992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7F8"/>
  </w:style>
  <w:style w:type="paragraph" w:styleId="Footer">
    <w:name w:val="footer"/>
    <w:basedOn w:val="Normal"/>
    <w:link w:val="FooterChar"/>
    <w:uiPriority w:val="99"/>
    <w:unhideWhenUsed/>
    <w:rsid w:val="00992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3195-3FCA-43B6-BB0C-9A109E5F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Proctor</dc:creator>
  <cp:lastModifiedBy>mfletcher</cp:lastModifiedBy>
  <cp:revision>5</cp:revision>
  <cp:lastPrinted>2015-01-12T18:15:00Z</cp:lastPrinted>
  <dcterms:created xsi:type="dcterms:W3CDTF">2015-01-08T14:00:00Z</dcterms:created>
  <dcterms:modified xsi:type="dcterms:W3CDTF">2015-01-12T18:15:00Z</dcterms:modified>
</cp:coreProperties>
</file>