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62D8" w14:textId="3A2B68D6" w:rsidR="00766DF1" w:rsidRPr="00385DF1" w:rsidRDefault="00766DF1" w:rsidP="00D70412">
      <w:pPr>
        <w:spacing w:line="240" w:lineRule="auto"/>
        <w:rPr>
          <w:rFonts w:ascii="Times New Roman" w:hAnsi="Times New Roman" w:cs="Times New Roman"/>
          <w:sz w:val="24"/>
          <w:szCs w:val="24"/>
        </w:rPr>
      </w:pPr>
      <w:r w:rsidRPr="00385DF1">
        <w:rPr>
          <w:rFonts w:ascii="Times New Roman" w:hAnsi="Times New Roman" w:cs="Times New Roman"/>
          <w:sz w:val="24"/>
          <w:szCs w:val="24"/>
        </w:rPr>
        <w:t xml:space="preserve">A Regular Meeting of the Zoning Board of Appeals was held on Thursday, </w:t>
      </w:r>
      <w:r w:rsidR="00374A60">
        <w:rPr>
          <w:rFonts w:ascii="Times New Roman" w:hAnsi="Times New Roman" w:cs="Times New Roman"/>
          <w:sz w:val="24"/>
          <w:szCs w:val="24"/>
        </w:rPr>
        <w:t>February 24, 2022</w:t>
      </w:r>
      <w:r w:rsidRPr="00385DF1">
        <w:rPr>
          <w:rFonts w:ascii="Times New Roman" w:hAnsi="Times New Roman" w:cs="Times New Roman"/>
          <w:sz w:val="24"/>
          <w:szCs w:val="24"/>
        </w:rPr>
        <w:t xml:space="preserve"> at the Mendon Community Center, 167 North Main Street, Honeoye Falls, NY, 14472 at 7:00</w:t>
      </w:r>
      <w:r w:rsidR="00374A60">
        <w:rPr>
          <w:rFonts w:ascii="Times New Roman" w:hAnsi="Times New Roman" w:cs="Times New Roman"/>
          <w:sz w:val="24"/>
          <w:szCs w:val="24"/>
        </w:rPr>
        <w:t xml:space="preserve"> pm. </w:t>
      </w:r>
    </w:p>
    <w:p w14:paraId="5D06B9F4" w14:textId="77777777" w:rsidR="00766DF1" w:rsidRPr="00385DF1" w:rsidRDefault="00766DF1"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PRESENT:</w:t>
      </w:r>
      <w:r w:rsidRPr="00385DF1">
        <w:rPr>
          <w:rFonts w:ascii="Times New Roman" w:hAnsi="Times New Roman" w:cs="Times New Roman"/>
          <w:sz w:val="24"/>
          <w:szCs w:val="24"/>
        </w:rPr>
        <w:tab/>
        <w:t>Daniel Bassette</w:t>
      </w:r>
    </w:p>
    <w:p w14:paraId="6618BC66" w14:textId="77777777" w:rsidR="00766DF1" w:rsidRPr="00385DF1" w:rsidRDefault="00766DF1"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Stephen Maxon</w:t>
      </w:r>
    </w:p>
    <w:p w14:paraId="5E00916F" w14:textId="77777777" w:rsidR="00766DF1" w:rsidRPr="00385DF1" w:rsidRDefault="00766DF1"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Dustin Cichon</w:t>
      </w:r>
    </w:p>
    <w:p w14:paraId="56D83D3E" w14:textId="41E2350B" w:rsidR="00766DF1" w:rsidRPr="00385DF1" w:rsidRDefault="00766DF1"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Stephen Tudhope</w:t>
      </w:r>
    </w:p>
    <w:p w14:paraId="1E19B90C" w14:textId="107645A4" w:rsidR="00766DF1" w:rsidRPr="00385DF1" w:rsidRDefault="00766DF1"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 xml:space="preserve">Christian Mahood </w:t>
      </w:r>
      <w:r w:rsidR="001715FC" w:rsidRPr="00385DF1">
        <w:rPr>
          <w:rFonts w:ascii="Times New Roman" w:hAnsi="Times New Roman" w:cs="Times New Roman"/>
          <w:sz w:val="24"/>
          <w:szCs w:val="24"/>
        </w:rPr>
        <w:t>(arrived at 7:</w:t>
      </w:r>
      <w:r w:rsidR="00BB1FBF">
        <w:rPr>
          <w:rFonts w:ascii="Times New Roman" w:hAnsi="Times New Roman" w:cs="Times New Roman"/>
          <w:sz w:val="24"/>
          <w:szCs w:val="24"/>
        </w:rPr>
        <w:t>27</w:t>
      </w:r>
      <w:r w:rsidR="001715FC" w:rsidRPr="00385DF1">
        <w:rPr>
          <w:rFonts w:ascii="Times New Roman" w:hAnsi="Times New Roman" w:cs="Times New Roman"/>
          <w:sz w:val="24"/>
          <w:szCs w:val="24"/>
        </w:rPr>
        <w:t xml:space="preserve"> pm)</w:t>
      </w:r>
    </w:p>
    <w:p w14:paraId="40B25F45" w14:textId="77777777" w:rsidR="00766DF1" w:rsidRPr="00385DF1" w:rsidRDefault="00766DF1" w:rsidP="00D70412">
      <w:pPr>
        <w:spacing w:after="0" w:line="240" w:lineRule="auto"/>
        <w:rPr>
          <w:rFonts w:ascii="Times New Roman" w:hAnsi="Times New Roman" w:cs="Times New Roman"/>
          <w:sz w:val="24"/>
          <w:szCs w:val="24"/>
        </w:rPr>
      </w:pPr>
    </w:p>
    <w:p w14:paraId="19FF46E1" w14:textId="6CEF8071" w:rsidR="00766DF1" w:rsidRPr="00385DF1" w:rsidRDefault="00766DF1"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ATTORNEY: </w:t>
      </w:r>
      <w:r w:rsidRPr="00385DF1">
        <w:rPr>
          <w:rFonts w:ascii="Times New Roman" w:hAnsi="Times New Roman" w:cs="Times New Roman"/>
          <w:sz w:val="24"/>
          <w:szCs w:val="24"/>
        </w:rPr>
        <w:tab/>
        <w:t>David Hou</w:t>
      </w:r>
      <w:r w:rsidRPr="00385DF1">
        <w:rPr>
          <w:rFonts w:ascii="Times New Roman" w:hAnsi="Times New Roman" w:cs="Times New Roman"/>
          <w:sz w:val="24"/>
          <w:szCs w:val="24"/>
        </w:rPr>
        <w:tab/>
      </w:r>
    </w:p>
    <w:p w14:paraId="714EF3D0" w14:textId="77777777" w:rsidR="00766DF1" w:rsidRPr="00385DF1" w:rsidRDefault="00766DF1" w:rsidP="00D70412">
      <w:pPr>
        <w:spacing w:after="0" w:line="240" w:lineRule="auto"/>
        <w:ind w:left="720" w:firstLine="720"/>
        <w:rPr>
          <w:rFonts w:ascii="Times New Roman" w:hAnsi="Times New Roman" w:cs="Times New Roman"/>
          <w:sz w:val="24"/>
          <w:szCs w:val="24"/>
        </w:rPr>
      </w:pPr>
    </w:p>
    <w:p w14:paraId="7CEC56BD" w14:textId="625A0A5C" w:rsidR="00766DF1" w:rsidRPr="00385DF1" w:rsidRDefault="00766DF1"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OTHERS: Dan Considine, Mendon Fire District</w:t>
      </w:r>
    </w:p>
    <w:p w14:paraId="334C43FD" w14:textId="5BABC7C3" w:rsidR="00766DF1" w:rsidRPr="00385DF1" w:rsidRDefault="00766DF1"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t xml:space="preserve">    Joshua Cawley, 1100 Pittsford Mendon Center Road</w:t>
      </w:r>
    </w:p>
    <w:p w14:paraId="681B732E" w14:textId="21597B77" w:rsidR="00270514" w:rsidRPr="00385DF1" w:rsidRDefault="00270514"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t xml:space="preserve">    Tamara and Marcus Orduna, 52 Mendon Ionia Road</w:t>
      </w:r>
    </w:p>
    <w:p w14:paraId="00E2371C" w14:textId="20DDB636" w:rsidR="00270514" w:rsidRPr="00385DF1" w:rsidRDefault="00270514"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t xml:space="preserve">    Willie Stromeyer, 822 Pittsford Mendon Center Road. </w:t>
      </w:r>
    </w:p>
    <w:p w14:paraId="74A40B8F" w14:textId="78D719DA" w:rsidR="00392FF6" w:rsidRPr="00385DF1" w:rsidRDefault="00392FF6"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t xml:space="preserve">    Peter Kester, via Zoom </w:t>
      </w:r>
    </w:p>
    <w:p w14:paraId="11C88B52" w14:textId="77777777" w:rsidR="00766DF1" w:rsidRPr="00385DF1" w:rsidRDefault="00766DF1" w:rsidP="00D70412">
      <w:pPr>
        <w:spacing w:after="0" w:line="240" w:lineRule="auto"/>
        <w:rPr>
          <w:rFonts w:ascii="Times New Roman" w:hAnsi="Times New Roman" w:cs="Times New Roman"/>
          <w:sz w:val="24"/>
          <w:szCs w:val="24"/>
        </w:rPr>
      </w:pPr>
    </w:p>
    <w:p w14:paraId="5595899A" w14:textId="77777777" w:rsidR="00766DF1" w:rsidRPr="00385DF1" w:rsidRDefault="00766DF1"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Minutes were taken by Katrina Allen.</w:t>
      </w:r>
    </w:p>
    <w:p w14:paraId="64CCB75A" w14:textId="77777777" w:rsidR="00766DF1" w:rsidRPr="00385DF1" w:rsidRDefault="00766DF1" w:rsidP="00D70412">
      <w:pPr>
        <w:spacing w:after="0" w:line="240" w:lineRule="auto"/>
        <w:rPr>
          <w:rFonts w:ascii="Times New Roman" w:hAnsi="Times New Roman" w:cs="Times New Roman"/>
          <w:sz w:val="24"/>
          <w:szCs w:val="24"/>
        </w:rPr>
      </w:pPr>
    </w:p>
    <w:p w14:paraId="1CA2F2CE" w14:textId="77777777" w:rsidR="00766DF1" w:rsidRPr="00385DF1" w:rsidRDefault="00766DF1"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opened the meeting at 7:00 pm.</w:t>
      </w:r>
    </w:p>
    <w:p w14:paraId="32498D06" w14:textId="77777777" w:rsidR="00766DF1" w:rsidRPr="00385DF1" w:rsidRDefault="00766DF1" w:rsidP="00D70412">
      <w:pPr>
        <w:spacing w:after="0" w:line="240" w:lineRule="auto"/>
        <w:rPr>
          <w:rFonts w:ascii="Times New Roman" w:eastAsia="Times New Roman" w:hAnsi="Times New Roman" w:cs="Times New Roman"/>
          <w:b/>
          <w:sz w:val="24"/>
          <w:szCs w:val="24"/>
          <w:u w:val="single"/>
        </w:rPr>
      </w:pPr>
    </w:p>
    <w:p w14:paraId="58E85E9B" w14:textId="2AC7FCA9" w:rsidR="005114EF" w:rsidRPr="00385DF1" w:rsidRDefault="00766DF1" w:rsidP="00D70412">
      <w:pPr>
        <w:spacing w:after="0" w:line="240" w:lineRule="auto"/>
        <w:rPr>
          <w:rFonts w:ascii="Times New Roman" w:hAnsi="Times New Roman" w:cs="Times New Roman"/>
          <w:b/>
          <w:bCs/>
          <w:sz w:val="24"/>
          <w:szCs w:val="24"/>
          <w:u w:val="single"/>
        </w:rPr>
      </w:pPr>
      <w:bookmarkStart w:id="0" w:name="_Hlk50708477"/>
      <w:r w:rsidRPr="00385DF1">
        <w:rPr>
          <w:rFonts w:ascii="Times New Roman" w:hAnsi="Times New Roman" w:cs="Times New Roman"/>
          <w:b/>
          <w:bCs/>
          <w:sz w:val="24"/>
          <w:szCs w:val="24"/>
          <w:u w:val="single"/>
        </w:rPr>
        <w:t>MENDON FIRE DISTRICT AREA VARIANCE PUBLIC HEARING</w:t>
      </w:r>
      <w:bookmarkEnd w:id="0"/>
    </w:p>
    <w:p w14:paraId="5F26AD56" w14:textId="77777777" w:rsidR="008C5F07" w:rsidRPr="00385DF1" w:rsidRDefault="008C5F07" w:rsidP="00D70412">
      <w:pPr>
        <w:spacing w:after="0" w:line="240" w:lineRule="auto"/>
        <w:rPr>
          <w:rFonts w:ascii="Times New Roman" w:eastAsia="Times New Roman" w:hAnsi="Times New Roman" w:cs="Times New Roman"/>
          <w:sz w:val="24"/>
          <w:szCs w:val="24"/>
        </w:rPr>
      </w:pPr>
    </w:p>
    <w:p w14:paraId="63FA79B9" w14:textId="3A0B8D8D" w:rsidR="00766DF1" w:rsidRDefault="00766DF1" w:rsidP="00D70412">
      <w:pPr>
        <w:spacing w:after="0"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An area variance application by the Mendon Fire District, 101 Mendon Ionia Road, Mendon, NY, consisting of six acres, for a previously approved variance on July 13, 2017 for an updated electronic public sign, whereas code requires construction to be completed within six months and a lapse of authorization has occurred, and therefore requires an updated area variance.  Zoned RS 30, with Tax account no. 216.04-1-3.21. </w:t>
      </w:r>
    </w:p>
    <w:p w14:paraId="684225E7" w14:textId="77777777" w:rsidR="00374A60" w:rsidRPr="00385DF1" w:rsidRDefault="00374A60" w:rsidP="00D70412">
      <w:pPr>
        <w:spacing w:after="0" w:line="240" w:lineRule="auto"/>
        <w:rPr>
          <w:rFonts w:ascii="Times New Roman" w:hAnsi="Times New Roman" w:cs="Times New Roman"/>
          <w:b/>
          <w:bCs/>
          <w:sz w:val="24"/>
          <w:szCs w:val="24"/>
          <w:u w:val="single"/>
        </w:rPr>
      </w:pPr>
    </w:p>
    <w:p w14:paraId="50250661" w14:textId="0429970F" w:rsidR="00766DF1" w:rsidRPr="00385DF1" w:rsidRDefault="00766DF1" w:rsidP="00D70412">
      <w:pPr>
        <w:spacing w:after="100" w:afterAutospacing="1" w:line="240" w:lineRule="auto"/>
        <w:rPr>
          <w:rFonts w:ascii="Times New Roman" w:eastAsia="Times New Roman" w:hAnsi="Times New Roman" w:cs="Times New Roman"/>
          <w:sz w:val="24"/>
          <w:szCs w:val="24"/>
        </w:rPr>
      </w:pPr>
      <w:bookmarkStart w:id="1" w:name="_Hlk97209899"/>
      <w:r w:rsidRPr="00385DF1">
        <w:rPr>
          <w:rFonts w:ascii="Times New Roman" w:eastAsia="Times New Roman" w:hAnsi="Times New Roman" w:cs="Times New Roman"/>
          <w:sz w:val="24"/>
          <w:szCs w:val="24"/>
        </w:rPr>
        <w:t xml:space="preserve">Mr. Bassette waived the reading of the public notice; it was published in the Sentinel. </w:t>
      </w:r>
    </w:p>
    <w:bookmarkEnd w:id="1"/>
    <w:p w14:paraId="4A94C4B5" w14:textId="7B26EF42" w:rsidR="00766DF1" w:rsidRPr="00385DF1" w:rsidRDefault="00766DF1"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M</w:t>
      </w:r>
      <w:r w:rsidR="00AE1C53" w:rsidRPr="00385DF1">
        <w:rPr>
          <w:rFonts w:ascii="Times New Roman" w:eastAsia="Times New Roman" w:hAnsi="Times New Roman" w:cs="Times New Roman"/>
          <w:sz w:val="24"/>
          <w:szCs w:val="24"/>
        </w:rPr>
        <w:t xml:space="preserve">r. Bassette asked the Board members if they were all familiar with the property. They all replied in the affirmative. </w:t>
      </w:r>
    </w:p>
    <w:p w14:paraId="4225F313" w14:textId="4EA46D17" w:rsidR="00766DF1" w:rsidRPr="00385DF1" w:rsidRDefault="00766DF1"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Considine appeared representing the Mendon Fire District. </w:t>
      </w:r>
    </w:p>
    <w:p w14:paraId="08E559DD" w14:textId="0B0AADF7" w:rsidR="008C5F07" w:rsidRPr="00385DF1" w:rsidRDefault="00AE1C53"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Mr. Considine said the Mendon Fire District wants to replace its existing manual sign to an</w:t>
      </w:r>
      <w:r w:rsidR="008C5F07" w:rsidRPr="00385DF1">
        <w:rPr>
          <w:rFonts w:ascii="Times New Roman" w:eastAsia="Times New Roman" w:hAnsi="Times New Roman" w:cs="Times New Roman"/>
          <w:sz w:val="24"/>
          <w:szCs w:val="24"/>
        </w:rPr>
        <w:t xml:space="preserve"> </w:t>
      </w:r>
      <w:r w:rsidRPr="00385DF1">
        <w:rPr>
          <w:rFonts w:ascii="Times New Roman" w:eastAsia="Times New Roman" w:hAnsi="Times New Roman" w:cs="Times New Roman"/>
          <w:sz w:val="24"/>
          <w:szCs w:val="24"/>
        </w:rPr>
        <w:t>illuminated one. It will have the same footprint as the existing sign, as it is keeping the same brick. The</w:t>
      </w:r>
      <w:r w:rsidR="008C5F07" w:rsidRPr="00385DF1">
        <w:rPr>
          <w:rFonts w:ascii="Times New Roman" w:eastAsia="Times New Roman" w:hAnsi="Times New Roman" w:cs="Times New Roman"/>
          <w:sz w:val="24"/>
          <w:szCs w:val="24"/>
        </w:rPr>
        <w:t xml:space="preserve"> Fire</w:t>
      </w:r>
      <w:r w:rsidRPr="00385DF1">
        <w:rPr>
          <w:rFonts w:ascii="Times New Roman" w:eastAsia="Times New Roman" w:hAnsi="Times New Roman" w:cs="Times New Roman"/>
          <w:sz w:val="24"/>
          <w:szCs w:val="24"/>
        </w:rPr>
        <w:t xml:space="preserve"> District wants to swap out the lett</w:t>
      </w:r>
      <w:r w:rsidR="008C5F07" w:rsidRPr="00385DF1">
        <w:rPr>
          <w:rFonts w:ascii="Times New Roman" w:eastAsia="Times New Roman" w:hAnsi="Times New Roman" w:cs="Times New Roman"/>
          <w:sz w:val="24"/>
          <w:szCs w:val="24"/>
        </w:rPr>
        <w:t xml:space="preserve">erboard part only. </w:t>
      </w:r>
    </w:p>
    <w:p w14:paraId="097A40E8" w14:textId="6A734875" w:rsidR="00456C06" w:rsidRPr="00385DF1" w:rsidRDefault="008C5F07"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Considine stated the signs are used to keep the public aware of meetings, </w:t>
      </w:r>
      <w:r w:rsidR="00456C06" w:rsidRPr="00385DF1">
        <w:rPr>
          <w:rFonts w:ascii="Times New Roman" w:eastAsia="Times New Roman" w:hAnsi="Times New Roman" w:cs="Times New Roman"/>
          <w:sz w:val="24"/>
          <w:szCs w:val="24"/>
        </w:rPr>
        <w:t xml:space="preserve">carnival information, </w:t>
      </w:r>
      <w:r w:rsidRPr="00385DF1">
        <w:rPr>
          <w:rFonts w:ascii="Times New Roman" w:eastAsia="Times New Roman" w:hAnsi="Times New Roman" w:cs="Times New Roman"/>
          <w:sz w:val="24"/>
          <w:szCs w:val="24"/>
        </w:rPr>
        <w:t>to chang</w:t>
      </w:r>
      <w:r w:rsidR="00374A60">
        <w:rPr>
          <w:rFonts w:ascii="Times New Roman" w:eastAsia="Times New Roman" w:hAnsi="Times New Roman" w:cs="Times New Roman"/>
          <w:sz w:val="24"/>
          <w:szCs w:val="24"/>
        </w:rPr>
        <w:t>ing s</w:t>
      </w:r>
      <w:r w:rsidRPr="00385DF1">
        <w:rPr>
          <w:rFonts w:ascii="Times New Roman" w:eastAsia="Times New Roman" w:hAnsi="Times New Roman" w:cs="Times New Roman"/>
          <w:sz w:val="24"/>
          <w:szCs w:val="24"/>
        </w:rPr>
        <w:t>moke detector batteries,</w:t>
      </w:r>
      <w:r w:rsidR="003C5D72" w:rsidRPr="00385DF1">
        <w:rPr>
          <w:rFonts w:ascii="Times New Roman" w:eastAsia="Times New Roman" w:hAnsi="Times New Roman" w:cs="Times New Roman"/>
          <w:sz w:val="24"/>
          <w:szCs w:val="24"/>
        </w:rPr>
        <w:t xml:space="preserve"> </w:t>
      </w:r>
      <w:r w:rsidR="00456C06" w:rsidRPr="00385DF1">
        <w:rPr>
          <w:rFonts w:ascii="Times New Roman" w:eastAsia="Times New Roman" w:hAnsi="Times New Roman" w:cs="Times New Roman"/>
          <w:sz w:val="24"/>
          <w:szCs w:val="24"/>
        </w:rPr>
        <w:t xml:space="preserve">and such. </w:t>
      </w:r>
    </w:p>
    <w:p w14:paraId="7BEC5557" w14:textId="116D82BC" w:rsidR="00456C06" w:rsidRPr="00385DF1" w:rsidRDefault="00456C06"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Tudhope asked for clarification on a drawing. </w:t>
      </w:r>
    </w:p>
    <w:p w14:paraId="225565B8" w14:textId="1DE7C4C2" w:rsidR="00456C06" w:rsidRPr="00385DF1" w:rsidRDefault="00456C06"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The Board and Mr. Considine discussed the dimensions of the new sign versus the existing sign.</w:t>
      </w:r>
    </w:p>
    <w:p w14:paraId="52FA6593" w14:textId="5F7402A4" w:rsidR="00456C06" w:rsidRPr="00385DF1" w:rsidRDefault="00456C06"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lastRenderedPageBreak/>
        <w:t xml:space="preserve">Mr. Tudhope said the new sign is a foot bigger, so it is not the same footprint. </w:t>
      </w:r>
    </w:p>
    <w:p w14:paraId="00964851" w14:textId="2732417F" w:rsidR="00456C06" w:rsidRPr="00385DF1" w:rsidRDefault="00456C06"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Bassette asked </w:t>
      </w:r>
      <w:r w:rsidR="00374A60">
        <w:rPr>
          <w:rFonts w:ascii="Times New Roman" w:eastAsia="Times New Roman" w:hAnsi="Times New Roman" w:cs="Times New Roman"/>
          <w:sz w:val="24"/>
          <w:szCs w:val="24"/>
        </w:rPr>
        <w:t>the height of the sign.</w:t>
      </w:r>
      <w:r w:rsidRPr="00385DF1">
        <w:rPr>
          <w:rFonts w:ascii="Times New Roman" w:eastAsia="Times New Roman" w:hAnsi="Times New Roman" w:cs="Times New Roman"/>
          <w:sz w:val="24"/>
          <w:szCs w:val="24"/>
        </w:rPr>
        <w:t xml:space="preserve"> </w:t>
      </w:r>
    </w:p>
    <w:p w14:paraId="020A0E96" w14:textId="4D563C5F" w:rsidR="00456C06" w:rsidRPr="00385DF1" w:rsidRDefault="00456C06"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Mr. C</w:t>
      </w:r>
      <w:r w:rsidR="00D26F22" w:rsidRPr="00385DF1">
        <w:rPr>
          <w:rFonts w:ascii="Times New Roman" w:eastAsia="Times New Roman" w:hAnsi="Times New Roman" w:cs="Times New Roman"/>
          <w:sz w:val="24"/>
          <w:szCs w:val="24"/>
        </w:rPr>
        <w:t xml:space="preserve">ichon stated the sign is identical to Rush Fire Department’s sign. </w:t>
      </w:r>
    </w:p>
    <w:p w14:paraId="098CD015" w14:textId="5FFD1616" w:rsidR="00D26F22" w:rsidRPr="00385DF1" w:rsidRDefault="00D26F22"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Mr. Considine said yes, it will be the same as Rush’s and Fisher Fire Department’s.</w:t>
      </w:r>
    </w:p>
    <w:p w14:paraId="62D34D5F" w14:textId="545CBA3A" w:rsidR="00D26F22" w:rsidRPr="00385DF1" w:rsidRDefault="00D26F22"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Maxon said it is six feet high and 11.5 feet wide. </w:t>
      </w:r>
      <w:r w:rsidRPr="00385DF1">
        <w:rPr>
          <w:rFonts w:ascii="Times New Roman" w:eastAsia="Times New Roman" w:hAnsi="Times New Roman" w:cs="Times New Roman"/>
          <w:sz w:val="24"/>
          <w:szCs w:val="24"/>
        </w:rPr>
        <w:br/>
      </w:r>
      <w:r w:rsidRPr="00385DF1">
        <w:rPr>
          <w:rFonts w:ascii="Times New Roman" w:eastAsia="Times New Roman" w:hAnsi="Times New Roman" w:cs="Times New Roman"/>
          <w:sz w:val="24"/>
          <w:szCs w:val="24"/>
        </w:rPr>
        <w:br/>
        <w:t xml:space="preserve">Mr. Tudhope stated overall it is a bigger sign. Mr. Considine said, yes. The display size is 2.7 feet by 8 feet. It will be full color all the time. </w:t>
      </w:r>
    </w:p>
    <w:p w14:paraId="3D30D449" w14:textId="47768EA8" w:rsidR="00D26F22" w:rsidRPr="00385DF1" w:rsidRDefault="00D26F22"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Tudhope asked what is code. Mr. Bassette replied </w:t>
      </w:r>
      <w:r w:rsidR="00C6259D" w:rsidRPr="00385DF1">
        <w:rPr>
          <w:rFonts w:ascii="Times New Roman" w:eastAsia="Times New Roman" w:hAnsi="Times New Roman" w:cs="Times New Roman"/>
          <w:sz w:val="24"/>
          <w:szCs w:val="24"/>
        </w:rPr>
        <w:t xml:space="preserve">when the sign is on, it cannot be flashing or have graphics like fireworks. </w:t>
      </w:r>
    </w:p>
    <w:p w14:paraId="2A4BA809" w14:textId="76828FE6" w:rsidR="00C6259D" w:rsidRPr="00385DF1" w:rsidRDefault="00C6259D"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Tudhope clarified the Town can have them, but the sign cannot move or be flashing or rolling. </w:t>
      </w:r>
    </w:p>
    <w:p w14:paraId="09D75CE6" w14:textId="127CA3E3" w:rsidR="00C6259D" w:rsidRPr="00385DF1" w:rsidRDefault="00C6259D"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Tudhope asked if there were any </w:t>
      </w:r>
      <w:r w:rsidR="007404C4" w:rsidRPr="00385DF1">
        <w:rPr>
          <w:rFonts w:ascii="Times New Roman" w:eastAsia="Times New Roman" w:hAnsi="Times New Roman" w:cs="Times New Roman"/>
          <w:sz w:val="24"/>
          <w:szCs w:val="24"/>
        </w:rPr>
        <w:t xml:space="preserve">illuminated signs in </w:t>
      </w:r>
      <w:r w:rsidRPr="00385DF1">
        <w:rPr>
          <w:rFonts w:ascii="Times New Roman" w:eastAsia="Times New Roman" w:hAnsi="Times New Roman" w:cs="Times New Roman"/>
          <w:sz w:val="24"/>
          <w:szCs w:val="24"/>
        </w:rPr>
        <w:t>Town. Mr. Bassette stated he did not know of any.</w:t>
      </w:r>
      <w:r w:rsidR="007404C4" w:rsidRPr="00385DF1">
        <w:rPr>
          <w:rFonts w:ascii="Times New Roman" w:eastAsia="Times New Roman" w:hAnsi="Times New Roman" w:cs="Times New Roman"/>
          <w:sz w:val="24"/>
          <w:szCs w:val="24"/>
        </w:rPr>
        <w:t xml:space="preserve"> Mr. Cichon confirmed there are not others. </w:t>
      </w:r>
      <w:r w:rsidRPr="00385DF1">
        <w:rPr>
          <w:rFonts w:ascii="Times New Roman" w:eastAsia="Times New Roman" w:hAnsi="Times New Roman" w:cs="Times New Roman"/>
          <w:sz w:val="24"/>
          <w:szCs w:val="24"/>
        </w:rPr>
        <w:t xml:space="preserve"> </w:t>
      </w:r>
    </w:p>
    <w:p w14:paraId="44B1F9F0" w14:textId="0A7D705D" w:rsidR="007404C4" w:rsidRPr="00385DF1" w:rsidRDefault="00C6259D"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Mr. Tudhope asked if the variance was not b</w:t>
      </w:r>
      <w:r w:rsidR="00B13C58" w:rsidRPr="00385DF1">
        <w:rPr>
          <w:rFonts w:ascii="Times New Roman" w:eastAsia="Times New Roman" w:hAnsi="Times New Roman" w:cs="Times New Roman"/>
          <w:sz w:val="24"/>
          <w:szCs w:val="24"/>
        </w:rPr>
        <w:t>ecause it</w:t>
      </w:r>
      <w:r w:rsidR="00374A60">
        <w:rPr>
          <w:rFonts w:ascii="Times New Roman" w:eastAsia="Times New Roman" w:hAnsi="Times New Roman" w:cs="Times New Roman"/>
          <w:sz w:val="24"/>
          <w:szCs w:val="24"/>
        </w:rPr>
        <w:t xml:space="preserve"> is </w:t>
      </w:r>
      <w:r w:rsidR="00B13C58" w:rsidRPr="00385DF1">
        <w:rPr>
          <w:rFonts w:ascii="Times New Roman" w:eastAsia="Times New Roman" w:hAnsi="Times New Roman" w:cs="Times New Roman"/>
          <w:sz w:val="24"/>
          <w:szCs w:val="24"/>
        </w:rPr>
        <w:t xml:space="preserve">digital. It is because it is a bigger sign. </w:t>
      </w:r>
      <w:r w:rsidR="007404C4" w:rsidRPr="00385DF1">
        <w:rPr>
          <w:rFonts w:ascii="Times New Roman" w:eastAsia="Times New Roman" w:hAnsi="Times New Roman" w:cs="Times New Roman"/>
          <w:sz w:val="24"/>
          <w:szCs w:val="24"/>
        </w:rPr>
        <w:t xml:space="preserve">Mr. Bassette stated it goes with the </w:t>
      </w:r>
      <w:r w:rsidR="00DA6BC1" w:rsidRPr="00385DF1">
        <w:rPr>
          <w:rFonts w:ascii="Times New Roman" w:eastAsia="Times New Roman" w:hAnsi="Times New Roman" w:cs="Times New Roman"/>
          <w:sz w:val="24"/>
          <w:szCs w:val="24"/>
        </w:rPr>
        <w:t>free-standing</w:t>
      </w:r>
      <w:r w:rsidR="007404C4" w:rsidRPr="00385DF1">
        <w:rPr>
          <w:rFonts w:ascii="Times New Roman" w:eastAsia="Times New Roman" w:hAnsi="Times New Roman" w:cs="Times New Roman"/>
          <w:sz w:val="24"/>
          <w:szCs w:val="24"/>
        </w:rPr>
        <w:t xml:space="preserve"> sign that needs a variance. </w:t>
      </w:r>
      <w:r w:rsidR="00DA6BC1" w:rsidRPr="00385DF1">
        <w:rPr>
          <w:rFonts w:ascii="Times New Roman" w:eastAsia="Times New Roman" w:hAnsi="Times New Roman" w:cs="Times New Roman"/>
          <w:sz w:val="24"/>
          <w:szCs w:val="24"/>
        </w:rPr>
        <w:t xml:space="preserve">He continued </w:t>
      </w:r>
      <w:r w:rsidR="00C018CD" w:rsidRPr="00385DF1">
        <w:rPr>
          <w:rFonts w:ascii="Times New Roman" w:eastAsia="Times New Roman" w:hAnsi="Times New Roman" w:cs="Times New Roman"/>
          <w:sz w:val="24"/>
          <w:szCs w:val="24"/>
        </w:rPr>
        <w:t xml:space="preserve">the need for a variance is what brought the </w:t>
      </w:r>
      <w:r w:rsidR="00DA6BC1" w:rsidRPr="00385DF1">
        <w:rPr>
          <w:rFonts w:ascii="Times New Roman" w:eastAsia="Times New Roman" w:hAnsi="Times New Roman" w:cs="Times New Roman"/>
          <w:sz w:val="24"/>
          <w:szCs w:val="24"/>
        </w:rPr>
        <w:t xml:space="preserve">Fire District </w:t>
      </w:r>
      <w:r w:rsidR="00C018CD" w:rsidRPr="00385DF1">
        <w:rPr>
          <w:rFonts w:ascii="Times New Roman" w:eastAsia="Times New Roman" w:hAnsi="Times New Roman" w:cs="Times New Roman"/>
          <w:sz w:val="24"/>
          <w:szCs w:val="24"/>
        </w:rPr>
        <w:t xml:space="preserve">to the Zoning Board six years ago, and they </w:t>
      </w:r>
      <w:r w:rsidR="00DA6BC1" w:rsidRPr="00385DF1">
        <w:rPr>
          <w:rFonts w:ascii="Times New Roman" w:eastAsia="Times New Roman" w:hAnsi="Times New Roman" w:cs="Times New Roman"/>
          <w:sz w:val="24"/>
          <w:szCs w:val="24"/>
        </w:rPr>
        <w:t xml:space="preserve">had </w:t>
      </w:r>
      <w:r w:rsidR="00C018CD" w:rsidRPr="00385DF1">
        <w:rPr>
          <w:rFonts w:ascii="Times New Roman" w:eastAsia="Times New Roman" w:hAnsi="Times New Roman" w:cs="Times New Roman"/>
          <w:sz w:val="24"/>
          <w:szCs w:val="24"/>
        </w:rPr>
        <w:t xml:space="preserve">been given </w:t>
      </w:r>
      <w:r w:rsidR="00DA6BC1" w:rsidRPr="00385DF1">
        <w:rPr>
          <w:rFonts w:ascii="Times New Roman" w:eastAsia="Times New Roman" w:hAnsi="Times New Roman" w:cs="Times New Roman"/>
          <w:sz w:val="24"/>
          <w:szCs w:val="24"/>
        </w:rPr>
        <w:t>approval</w:t>
      </w:r>
      <w:r w:rsidR="00C018CD" w:rsidRPr="00385DF1">
        <w:rPr>
          <w:rFonts w:ascii="Times New Roman" w:eastAsia="Times New Roman" w:hAnsi="Times New Roman" w:cs="Times New Roman"/>
          <w:sz w:val="24"/>
          <w:szCs w:val="24"/>
        </w:rPr>
        <w:t>.</w:t>
      </w:r>
      <w:r w:rsidR="00966C34" w:rsidRPr="00385DF1">
        <w:rPr>
          <w:rFonts w:ascii="Times New Roman" w:eastAsia="Times New Roman" w:hAnsi="Times New Roman" w:cs="Times New Roman"/>
          <w:sz w:val="24"/>
          <w:szCs w:val="24"/>
        </w:rPr>
        <w:t xml:space="preserve"> They were advised </w:t>
      </w:r>
      <w:r w:rsidR="00374A60">
        <w:rPr>
          <w:rFonts w:ascii="Times New Roman" w:eastAsia="Times New Roman" w:hAnsi="Times New Roman" w:cs="Times New Roman"/>
          <w:sz w:val="24"/>
          <w:szCs w:val="24"/>
        </w:rPr>
        <w:t xml:space="preserve">there is </w:t>
      </w:r>
      <w:r w:rsidR="00966C34" w:rsidRPr="00385DF1">
        <w:rPr>
          <w:rFonts w:ascii="Times New Roman" w:eastAsia="Times New Roman" w:hAnsi="Times New Roman" w:cs="Times New Roman"/>
          <w:sz w:val="24"/>
          <w:szCs w:val="24"/>
        </w:rPr>
        <w:t>no flashing sign</w:t>
      </w:r>
      <w:r w:rsidR="00374A60">
        <w:rPr>
          <w:rFonts w:ascii="Times New Roman" w:eastAsia="Times New Roman" w:hAnsi="Times New Roman" w:cs="Times New Roman"/>
          <w:sz w:val="24"/>
          <w:szCs w:val="24"/>
        </w:rPr>
        <w:t>,</w:t>
      </w:r>
      <w:r w:rsidR="00966C34" w:rsidRPr="00385DF1">
        <w:rPr>
          <w:rFonts w:ascii="Times New Roman" w:eastAsia="Times New Roman" w:hAnsi="Times New Roman" w:cs="Times New Roman"/>
          <w:sz w:val="24"/>
          <w:szCs w:val="24"/>
        </w:rPr>
        <w:t xml:space="preserve"> and it has since been added to code. Mr. Bassette asked Mr. Considine if that is accurate. Mr. Considine said, yes. </w:t>
      </w:r>
    </w:p>
    <w:p w14:paraId="7873B0BF" w14:textId="094C4ED8" w:rsidR="00966C34" w:rsidRPr="00385DF1" w:rsidRDefault="00966C34"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Tudhope asked if there is time it will go off at night. Mr. Considine said no. </w:t>
      </w:r>
    </w:p>
    <w:p w14:paraId="5A44EC0E" w14:textId="2759B7F3" w:rsidR="000437BF" w:rsidRPr="00385DF1" w:rsidRDefault="000437BF"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Cichon asked if will </w:t>
      </w:r>
      <w:r w:rsidR="00E94C25" w:rsidRPr="00385DF1">
        <w:rPr>
          <w:rFonts w:ascii="Times New Roman" w:eastAsia="Times New Roman" w:hAnsi="Times New Roman" w:cs="Times New Roman"/>
          <w:sz w:val="24"/>
          <w:szCs w:val="24"/>
        </w:rPr>
        <w:t>still f</w:t>
      </w:r>
      <w:r w:rsidRPr="00385DF1">
        <w:rPr>
          <w:rFonts w:ascii="Times New Roman" w:eastAsia="Times New Roman" w:hAnsi="Times New Roman" w:cs="Times New Roman"/>
          <w:sz w:val="24"/>
          <w:szCs w:val="24"/>
        </w:rPr>
        <w:t xml:space="preserve">ace North and South. </w:t>
      </w:r>
      <w:r w:rsidR="00E94C25" w:rsidRPr="00385DF1">
        <w:rPr>
          <w:rFonts w:ascii="Times New Roman" w:eastAsia="Times New Roman" w:hAnsi="Times New Roman" w:cs="Times New Roman"/>
          <w:sz w:val="24"/>
          <w:szCs w:val="24"/>
        </w:rPr>
        <w:t>Mr. Considine said</w:t>
      </w:r>
      <w:r w:rsidR="00374A60">
        <w:rPr>
          <w:rFonts w:ascii="Times New Roman" w:eastAsia="Times New Roman" w:hAnsi="Times New Roman" w:cs="Times New Roman"/>
          <w:sz w:val="24"/>
          <w:szCs w:val="24"/>
        </w:rPr>
        <w:t xml:space="preserve"> </w:t>
      </w:r>
      <w:r w:rsidR="00E94C25" w:rsidRPr="00385DF1">
        <w:rPr>
          <w:rFonts w:ascii="Times New Roman" w:eastAsia="Times New Roman" w:hAnsi="Times New Roman" w:cs="Times New Roman"/>
          <w:sz w:val="24"/>
          <w:szCs w:val="24"/>
        </w:rPr>
        <w:t xml:space="preserve">yes. </w:t>
      </w:r>
    </w:p>
    <w:p w14:paraId="0C9738A4" w14:textId="37F29AB4" w:rsidR="000437BF" w:rsidRPr="00385DF1" w:rsidRDefault="000437BF"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Hou advised </w:t>
      </w:r>
      <w:r w:rsidR="00E94C25" w:rsidRPr="00385DF1">
        <w:rPr>
          <w:rFonts w:ascii="Times New Roman" w:eastAsia="Times New Roman" w:hAnsi="Times New Roman" w:cs="Times New Roman"/>
          <w:sz w:val="24"/>
          <w:szCs w:val="24"/>
        </w:rPr>
        <w:t>code requires s</w:t>
      </w:r>
      <w:r w:rsidRPr="00385DF1">
        <w:rPr>
          <w:rFonts w:ascii="Times New Roman" w:eastAsia="Times New Roman" w:hAnsi="Times New Roman" w:cs="Times New Roman"/>
          <w:sz w:val="24"/>
          <w:szCs w:val="24"/>
        </w:rPr>
        <w:t>igns need to be off at 11</w:t>
      </w:r>
      <w:r w:rsidR="00E94C25" w:rsidRPr="00385DF1">
        <w:rPr>
          <w:rFonts w:ascii="Times New Roman" w:eastAsia="Times New Roman" w:hAnsi="Times New Roman" w:cs="Times New Roman"/>
          <w:sz w:val="24"/>
          <w:szCs w:val="24"/>
        </w:rPr>
        <w:t xml:space="preserve"> pm. </w:t>
      </w:r>
    </w:p>
    <w:p w14:paraId="61069F7B" w14:textId="0601DC15" w:rsidR="000437BF" w:rsidRPr="00385DF1" w:rsidRDefault="000437BF"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Tudhope asked who </w:t>
      </w:r>
      <w:r w:rsidR="00E94C25" w:rsidRPr="00385DF1">
        <w:rPr>
          <w:rFonts w:ascii="Times New Roman" w:eastAsia="Times New Roman" w:hAnsi="Times New Roman" w:cs="Times New Roman"/>
          <w:sz w:val="24"/>
          <w:szCs w:val="24"/>
        </w:rPr>
        <w:t xml:space="preserve">would manage it. Mr. Considine said </w:t>
      </w:r>
      <w:r w:rsidR="00374A60">
        <w:rPr>
          <w:rFonts w:ascii="Times New Roman" w:eastAsia="Times New Roman" w:hAnsi="Times New Roman" w:cs="Times New Roman"/>
          <w:sz w:val="24"/>
          <w:szCs w:val="24"/>
        </w:rPr>
        <w:t>t</w:t>
      </w:r>
      <w:r w:rsidR="00E94C25" w:rsidRPr="00385DF1">
        <w:rPr>
          <w:rFonts w:ascii="Times New Roman" w:eastAsia="Times New Roman" w:hAnsi="Times New Roman" w:cs="Times New Roman"/>
          <w:sz w:val="24"/>
          <w:szCs w:val="24"/>
        </w:rPr>
        <w:t>he District</w:t>
      </w:r>
      <w:r w:rsidR="00374A60">
        <w:rPr>
          <w:rFonts w:ascii="Times New Roman" w:eastAsia="Times New Roman" w:hAnsi="Times New Roman" w:cs="Times New Roman"/>
          <w:sz w:val="24"/>
          <w:szCs w:val="24"/>
        </w:rPr>
        <w:t xml:space="preserve"> will</w:t>
      </w:r>
      <w:r w:rsidR="00E94C25" w:rsidRPr="00385DF1">
        <w:rPr>
          <w:rFonts w:ascii="Times New Roman" w:eastAsia="Times New Roman" w:hAnsi="Times New Roman" w:cs="Times New Roman"/>
          <w:sz w:val="24"/>
          <w:szCs w:val="24"/>
        </w:rPr>
        <w:t xml:space="preserve">. </w:t>
      </w:r>
    </w:p>
    <w:p w14:paraId="47B61866" w14:textId="210D2C0F" w:rsidR="00F909E4" w:rsidRPr="00385DF1" w:rsidRDefault="00F909E4"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Mr. Tudhope said he is assuming they have a timer when it can go off at a certain time</w:t>
      </w:r>
      <w:r w:rsidR="004B3FA7" w:rsidRPr="00385DF1">
        <w:rPr>
          <w:rFonts w:ascii="Times New Roman" w:eastAsia="Times New Roman" w:hAnsi="Times New Roman" w:cs="Times New Roman"/>
          <w:sz w:val="24"/>
          <w:szCs w:val="24"/>
        </w:rPr>
        <w:t xml:space="preserve">. It can go off at 11. Mr. Considine said, yes. </w:t>
      </w:r>
    </w:p>
    <w:p w14:paraId="14221349" w14:textId="70D7683A" w:rsidR="00F909E4" w:rsidRPr="00385DF1" w:rsidRDefault="00F909E4"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Hou said 11. </w:t>
      </w:r>
    </w:p>
    <w:p w14:paraId="35A0FEF4" w14:textId="0C2127FA" w:rsidR="00F909E4" w:rsidRPr="00385DF1" w:rsidRDefault="00F909E4"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Bassette asked if there was a section of code for that. Mr. Maxon replied, </w:t>
      </w:r>
      <w:r w:rsidR="004B3FA7" w:rsidRPr="00385DF1">
        <w:rPr>
          <w:rFonts w:ascii="Times New Roman" w:eastAsia="Times New Roman" w:hAnsi="Times New Roman" w:cs="Times New Roman"/>
          <w:sz w:val="24"/>
          <w:szCs w:val="24"/>
        </w:rPr>
        <w:t>260-70 D. (1)(a)</w:t>
      </w:r>
    </w:p>
    <w:p w14:paraId="68669DD5" w14:textId="7B608F17" w:rsidR="003D7C80" w:rsidRPr="00385DF1" w:rsidRDefault="004B3FA7"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Considine </w:t>
      </w:r>
      <w:r w:rsidR="003D7C80" w:rsidRPr="00385DF1">
        <w:rPr>
          <w:rFonts w:ascii="Times New Roman" w:eastAsia="Times New Roman" w:hAnsi="Times New Roman" w:cs="Times New Roman"/>
          <w:sz w:val="24"/>
          <w:szCs w:val="24"/>
        </w:rPr>
        <w:t xml:space="preserve">clarified </w:t>
      </w:r>
      <w:r w:rsidR="00374A60">
        <w:rPr>
          <w:rFonts w:ascii="Times New Roman" w:eastAsia="Times New Roman" w:hAnsi="Times New Roman" w:cs="Times New Roman"/>
          <w:sz w:val="24"/>
          <w:szCs w:val="24"/>
        </w:rPr>
        <w:t>the sign is to be off</w:t>
      </w:r>
      <w:r w:rsidRPr="00385DF1">
        <w:rPr>
          <w:rFonts w:ascii="Times New Roman" w:eastAsia="Times New Roman" w:hAnsi="Times New Roman" w:cs="Times New Roman"/>
          <w:sz w:val="24"/>
          <w:szCs w:val="24"/>
        </w:rPr>
        <w:t xml:space="preserve"> at 11</w:t>
      </w:r>
      <w:r w:rsidR="003D7C80" w:rsidRPr="00385DF1">
        <w:rPr>
          <w:rFonts w:ascii="Times New Roman" w:eastAsia="Times New Roman" w:hAnsi="Times New Roman" w:cs="Times New Roman"/>
          <w:sz w:val="24"/>
          <w:szCs w:val="24"/>
        </w:rPr>
        <w:t xml:space="preserve">. Mr. Bassette said, yes, but if he does not like it, he can come back for another variance. </w:t>
      </w:r>
    </w:p>
    <w:p w14:paraId="33305BD5" w14:textId="425E4D7F" w:rsidR="003D7C80" w:rsidRPr="00385DF1" w:rsidRDefault="003D7C80"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lastRenderedPageBreak/>
        <w:t>Mr. Considine asked if it is off at 11, what time can it come back on. Mr. Hou said there is not a time. Mr. Cichon said 6.</w:t>
      </w:r>
    </w:p>
    <w:p w14:paraId="70516210" w14:textId="107B9B68" w:rsidR="004B3FA7" w:rsidRPr="00385DF1" w:rsidRDefault="004B3FA7"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Mr. Tudhope asked if technology allows it or is it manual</w:t>
      </w:r>
      <w:r w:rsidR="00374A60">
        <w:rPr>
          <w:rFonts w:ascii="Times New Roman" w:eastAsia="Times New Roman" w:hAnsi="Times New Roman" w:cs="Times New Roman"/>
          <w:sz w:val="24"/>
          <w:szCs w:val="24"/>
        </w:rPr>
        <w:t>?</w:t>
      </w:r>
      <w:r w:rsidR="003D7C80" w:rsidRPr="00385DF1">
        <w:rPr>
          <w:rFonts w:ascii="Times New Roman" w:eastAsia="Times New Roman" w:hAnsi="Times New Roman" w:cs="Times New Roman"/>
          <w:sz w:val="24"/>
          <w:szCs w:val="24"/>
        </w:rPr>
        <w:t xml:space="preserve"> Can they just flip a switch? </w:t>
      </w:r>
    </w:p>
    <w:p w14:paraId="664CB4CC" w14:textId="2BF7A77C" w:rsidR="004B3FA7" w:rsidRPr="00385DF1" w:rsidRDefault="004B3FA7"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Cichon said it will be like Rush. </w:t>
      </w:r>
    </w:p>
    <w:p w14:paraId="56E10ECC" w14:textId="72F2AA1A" w:rsidR="003D7C80" w:rsidRPr="00385DF1" w:rsidRDefault="003D7C80"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Tudhope said he is trying to have aspirations to not be like Rush. </w:t>
      </w:r>
    </w:p>
    <w:p w14:paraId="6274A326" w14:textId="47126CCB" w:rsidR="001C5685" w:rsidRPr="00385DF1" w:rsidRDefault="001C5685"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Mr. Bassette asked if the Board had any other questions. Th</w:t>
      </w:r>
      <w:r w:rsidR="00F45DAF">
        <w:rPr>
          <w:rFonts w:ascii="Times New Roman" w:eastAsia="Times New Roman" w:hAnsi="Times New Roman" w:cs="Times New Roman"/>
          <w:sz w:val="24"/>
          <w:szCs w:val="24"/>
        </w:rPr>
        <w:t>e Board</w:t>
      </w:r>
      <w:r w:rsidRPr="00385DF1">
        <w:rPr>
          <w:rFonts w:ascii="Times New Roman" w:eastAsia="Times New Roman" w:hAnsi="Times New Roman" w:cs="Times New Roman"/>
          <w:sz w:val="24"/>
          <w:szCs w:val="24"/>
        </w:rPr>
        <w:t xml:space="preserve"> did not. </w:t>
      </w:r>
      <w:r w:rsidRPr="00385DF1">
        <w:rPr>
          <w:rFonts w:ascii="Times New Roman" w:eastAsia="Times New Roman" w:hAnsi="Times New Roman" w:cs="Times New Roman"/>
          <w:sz w:val="24"/>
          <w:szCs w:val="24"/>
        </w:rPr>
        <w:br/>
      </w:r>
      <w:r w:rsidRPr="00385DF1">
        <w:rPr>
          <w:rFonts w:ascii="Times New Roman" w:eastAsia="Times New Roman" w:hAnsi="Times New Roman" w:cs="Times New Roman"/>
          <w:sz w:val="24"/>
          <w:szCs w:val="24"/>
        </w:rPr>
        <w:br/>
        <w:t xml:space="preserve">Mr. Bassette opened the floor for public comment. </w:t>
      </w:r>
    </w:p>
    <w:p w14:paraId="2B58B5E5" w14:textId="5F7C856C" w:rsidR="00766DF1" w:rsidRPr="00385DF1" w:rsidRDefault="00766DF1" w:rsidP="00D70412">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b/>
          <w:bCs/>
          <w:sz w:val="24"/>
          <w:szCs w:val="24"/>
          <w:u w:val="single"/>
        </w:rPr>
        <w:t>PUBLIC COMMENT</w:t>
      </w:r>
    </w:p>
    <w:p w14:paraId="08E5EE1B" w14:textId="7468AAAA" w:rsidR="00766DF1" w:rsidRPr="00385DF1" w:rsidRDefault="001C5685" w:rsidP="00D70412">
      <w:pPr>
        <w:spacing w:after="0"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Marcus Orduna, 52 Mendon Ionia Road</w:t>
      </w:r>
      <w:r w:rsidR="00F45DAF">
        <w:rPr>
          <w:rFonts w:ascii="Times New Roman" w:eastAsia="Times New Roman" w:hAnsi="Times New Roman" w:cs="Times New Roman"/>
          <w:sz w:val="24"/>
          <w:szCs w:val="24"/>
        </w:rPr>
        <w:t xml:space="preserve">, </w:t>
      </w:r>
      <w:r w:rsidRPr="00385DF1">
        <w:rPr>
          <w:rFonts w:ascii="Times New Roman" w:eastAsia="Times New Roman" w:hAnsi="Times New Roman" w:cs="Times New Roman"/>
          <w:sz w:val="24"/>
          <w:szCs w:val="24"/>
        </w:rPr>
        <w:t xml:space="preserve">said he is a </w:t>
      </w:r>
      <w:r w:rsidR="00C80A1E" w:rsidRPr="00385DF1">
        <w:rPr>
          <w:rFonts w:ascii="Times New Roman" w:eastAsia="Times New Roman" w:hAnsi="Times New Roman" w:cs="Times New Roman"/>
          <w:sz w:val="24"/>
          <w:szCs w:val="24"/>
        </w:rPr>
        <w:t>dedicated member of the Fire District</w:t>
      </w:r>
      <w:r w:rsidR="00F45DAF">
        <w:rPr>
          <w:rFonts w:ascii="Times New Roman" w:eastAsia="Times New Roman" w:hAnsi="Times New Roman" w:cs="Times New Roman"/>
          <w:sz w:val="24"/>
          <w:szCs w:val="24"/>
        </w:rPr>
        <w:t>,</w:t>
      </w:r>
      <w:r w:rsidR="00C80A1E" w:rsidRPr="00385DF1">
        <w:rPr>
          <w:rFonts w:ascii="Times New Roman" w:eastAsia="Times New Roman" w:hAnsi="Times New Roman" w:cs="Times New Roman"/>
          <w:sz w:val="24"/>
          <w:szCs w:val="24"/>
        </w:rPr>
        <w:t xml:space="preserve"> and he appreciates the community when they acknowledge us. As a resident, he is against the light up sign. He was not present at the meeting, and he means no disrespect. It will be a visual nuisance as a neighbor. He and his wife discussed it, and she shared her displeasure. He said his wife is walking in</w:t>
      </w:r>
      <w:r w:rsidR="00392FF6" w:rsidRPr="00385DF1">
        <w:rPr>
          <w:rFonts w:ascii="Times New Roman" w:eastAsia="Times New Roman" w:hAnsi="Times New Roman" w:cs="Times New Roman"/>
          <w:sz w:val="24"/>
          <w:szCs w:val="24"/>
        </w:rPr>
        <w:t xml:space="preserve">, </w:t>
      </w:r>
      <w:r w:rsidR="00C80A1E" w:rsidRPr="00385DF1">
        <w:rPr>
          <w:rFonts w:ascii="Times New Roman" w:eastAsia="Times New Roman" w:hAnsi="Times New Roman" w:cs="Times New Roman"/>
          <w:sz w:val="24"/>
          <w:szCs w:val="24"/>
        </w:rPr>
        <w:t xml:space="preserve">and she can speak for herself. </w:t>
      </w:r>
    </w:p>
    <w:p w14:paraId="08AD059B" w14:textId="70BCC7EC" w:rsidR="00C80A1E" w:rsidRPr="00385DF1" w:rsidRDefault="00C80A1E" w:rsidP="00D70412">
      <w:pPr>
        <w:spacing w:after="0" w:line="240" w:lineRule="auto"/>
        <w:rPr>
          <w:rFonts w:ascii="Times New Roman" w:eastAsia="Times New Roman" w:hAnsi="Times New Roman" w:cs="Times New Roman"/>
          <w:sz w:val="24"/>
          <w:szCs w:val="24"/>
        </w:rPr>
      </w:pPr>
    </w:p>
    <w:p w14:paraId="154EA6EB" w14:textId="2D3E3CFF" w:rsidR="00C80A1E" w:rsidRPr="00385DF1" w:rsidRDefault="00C80A1E" w:rsidP="00D70412">
      <w:pPr>
        <w:spacing w:after="0"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Tamara Or</w:t>
      </w:r>
      <w:r w:rsidR="00DD7A80" w:rsidRPr="00385DF1">
        <w:rPr>
          <w:rFonts w:ascii="Times New Roman" w:eastAsia="Times New Roman" w:hAnsi="Times New Roman" w:cs="Times New Roman"/>
          <w:sz w:val="24"/>
          <w:szCs w:val="24"/>
        </w:rPr>
        <w:t xml:space="preserve">duna, 52 Mendon Ionia Road. </w:t>
      </w:r>
      <w:r w:rsidR="00976ED4" w:rsidRPr="00385DF1">
        <w:rPr>
          <w:rFonts w:ascii="Times New Roman" w:eastAsia="Times New Roman" w:hAnsi="Times New Roman" w:cs="Times New Roman"/>
          <w:sz w:val="24"/>
          <w:szCs w:val="24"/>
        </w:rPr>
        <w:t>She said her son</w:t>
      </w:r>
      <w:r w:rsidR="00270514" w:rsidRPr="00385DF1">
        <w:rPr>
          <w:rFonts w:ascii="Times New Roman" w:eastAsia="Times New Roman" w:hAnsi="Times New Roman" w:cs="Times New Roman"/>
          <w:sz w:val="24"/>
          <w:szCs w:val="24"/>
        </w:rPr>
        <w:t xml:space="preserve">, who is 11, said it would look terrible and cost a lot of money. She said he is an Explorer. Ms. Orduna said the current sign is rustic and classy. She said they do not live across the street, but she would imagine they would not like it. </w:t>
      </w:r>
      <w:r w:rsidR="00DD7A80" w:rsidRPr="00385DF1">
        <w:rPr>
          <w:rFonts w:ascii="Times New Roman" w:eastAsia="Times New Roman" w:hAnsi="Times New Roman" w:cs="Times New Roman"/>
          <w:sz w:val="24"/>
          <w:szCs w:val="24"/>
        </w:rPr>
        <w:t xml:space="preserve"> </w:t>
      </w:r>
    </w:p>
    <w:p w14:paraId="47B6C818" w14:textId="4A27292B" w:rsidR="00392FF6" w:rsidRPr="00385DF1" w:rsidRDefault="00392FF6" w:rsidP="00D70412">
      <w:pPr>
        <w:spacing w:after="0" w:line="240" w:lineRule="auto"/>
        <w:rPr>
          <w:rFonts w:ascii="Times New Roman" w:eastAsia="Times New Roman" w:hAnsi="Times New Roman" w:cs="Times New Roman"/>
          <w:sz w:val="24"/>
          <w:szCs w:val="24"/>
        </w:rPr>
      </w:pPr>
    </w:p>
    <w:p w14:paraId="5B633867" w14:textId="3759A52A" w:rsidR="00392FF6" w:rsidRPr="00385DF1" w:rsidRDefault="00392FF6" w:rsidP="00D70412">
      <w:pPr>
        <w:spacing w:after="0"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Kester had no comment. </w:t>
      </w:r>
    </w:p>
    <w:p w14:paraId="052205B1" w14:textId="05410B15" w:rsidR="00392FF6" w:rsidRPr="00385DF1" w:rsidRDefault="00392FF6" w:rsidP="00D70412">
      <w:pPr>
        <w:spacing w:after="0" w:line="240" w:lineRule="auto"/>
        <w:rPr>
          <w:rFonts w:ascii="Times New Roman" w:eastAsia="Times New Roman" w:hAnsi="Times New Roman" w:cs="Times New Roman"/>
          <w:sz w:val="24"/>
          <w:szCs w:val="24"/>
        </w:rPr>
      </w:pPr>
    </w:p>
    <w:p w14:paraId="2B52C573" w14:textId="20316E82" w:rsidR="00392FF6" w:rsidRPr="00385DF1" w:rsidRDefault="00392FF6" w:rsidP="00D70412">
      <w:pPr>
        <w:spacing w:after="0"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Mr. Considine asked to respond. He said a couple of reasons for the digital sign is</w:t>
      </w:r>
      <w:r w:rsidR="00F45DAF">
        <w:rPr>
          <w:rFonts w:ascii="Times New Roman" w:eastAsia="Times New Roman" w:hAnsi="Times New Roman" w:cs="Times New Roman"/>
          <w:sz w:val="24"/>
          <w:szCs w:val="24"/>
        </w:rPr>
        <w:t xml:space="preserve"> </w:t>
      </w:r>
      <w:r w:rsidRPr="00385DF1">
        <w:rPr>
          <w:rFonts w:ascii="Times New Roman" w:eastAsia="Times New Roman" w:hAnsi="Times New Roman" w:cs="Times New Roman"/>
          <w:sz w:val="24"/>
          <w:szCs w:val="24"/>
        </w:rPr>
        <w:t>manpower is not an issue, and</w:t>
      </w:r>
      <w:r w:rsidR="00F45DAF">
        <w:rPr>
          <w:rFonts w:ascii="Times New Roman" w:eastAsia="Times New Roman" w:hAnsi="Times New Roman" w:cs="Times New Roman"/>
          <w:sz w:val="24"/>
          <w:szCs w:val="24"/>
        </w:rPr>
        <w:t xml:space="preserve"> the information </w:t>
      </w:r>
      <w:r w:rsidRPr="00385DF1">
        <w:rPr>
          <w:rFonts w:ascii="Times New Roman" w:eastAsia="Times New Roman" w:hAnsi="Times New Roman" w:cs="Times New Roman"/>
          <w:sz w:val="24"/>
          <w:szCs w:val="24"/>
        </w:rPr>
        <w:t>would be accurate. The current sign is hard to change and keep up to date. Currently</w:t>
      </w:r>
      <w:r w:rsidR="00F45DAF">
        <w:rPr>
          <w:rFonts w:ascii="Times New Roman" w:eastAsia="Times New Roman" w:hAnsi="Times New Roman" w:cs="Times New Roman"/>
          <w:sz w:val="24"/>
          <w:szCs w:val="24"/>
        </w:rPr>
        <w:t>,</w:t>
      </w:r>
      <w:r w:rsidRPr="00385DF1">
        <w:rPr>
          <w:rFonts w:ascii="Times New Roman" w:eastAsia="Times New Roman" w:hAnsi="Times New Roman" w:cs="Times New Roman"/>
          <w:sz w:val="24"/>
          <w:szCs w:val="24"/>
        </w:rPr>
        <w:t xml:space="preserve"> they do not have consistency and updated messages. He wants to know what is the true impact. Is it how bright it is</w:t>
      </w:r>
      <w:r w:rsidR="00F45DAF">
        <w:rPr>
          <w:rFonts w:ascii="Times New Roman" w:eastAsia="Times New Roman" w:hAnsi="Times New Roman" w:cs="Times New Roman"/>
          <w:sz w:val="24"/>
          <w:szCs w:val="24"/>
        </w:rPr>
        <w:t>? T</w:t>
      </w:r>
      <w:r w:rsidR="009F6B6B" w:rsidRPr="00385DF1">
        <w:rPr>
          <w:rFonts w:ascii="Times New Roman" w:eastAsia="Times New Roman" w:hAnsi="Times New Roman" w:cs="Times New Roman"/>
          <w:sz w:val="24"/>
          <w:szCs w:val="24"/>
        </w:rPr>
        <w:t>hey can tone down the illumination.</w:t>
      </w:r>
      <w:r w:rsidR="00914E91" w:rsidRPr="00385DF1">
        <w:rPr>
          <w:rFonts w:ascii="Times New Roman" w:eastAsia="Times New Roman" w:hAnsi="Times New Roman" w:cs="Times New Roman"/>
          <w:sz w:val="24"/>
          <w:szCs w:val="24"/>
        </w:rPr>
        <w:t xml:space="preserve"> He asked before it is shot down, the District</w:t>
      </w:r>
      <w:r w:rsidR="00F45DAF">
        <w:rPr>
          <w:rFonts w:ascii="Times New Roman" w:eastAsia="Times New Roman" w:hAnsi="Times New Roman" w:cs="Times New Roman"/>
          <w:sz w:val="24"/>
          <w:szCs w:val="24"/>
        </w:rPr>
        <w:t xml:space="preserve"> would</w:t>
      </w:r>
      <w:r w:rsidR="00914E91" w:rsidRPr="00385DF1">
        <w:rPr>
          <w:rFonts w:ascii="Times New Roman" w:eastAsia="Times New Roman" w:hAnsi="Times New Roman" w:cs="Times New Roman"/>
          <w:sz w:val="24"/>
          <w:szCs w:val="24"/>
        </w:rPr>
        <w:t xml:space="preserve"> have the opportunity to test it</w:t>
      </w:r>
      <w:r w:rsidR="000F76D7" w:rsidRPr="00385DF1">
        <w:rPr>
          <w:rFonts w:ascii="Times New Roman" w:eastAsia="Times New Roman" w:hAnsi="Times New Roman" w:cs="Times New Roman"/>
          <w:sz w:val="24"/>
          <w:szCs w:val="24"/>
        </w:rPr>
        <w:t xml:space="preserve"> and tone it down</w:t>
      </w:r>
      <w:r w:rsidR="00F45DAF">
        <w:rPr>
          <w:rFonts w:ascii="Times New Roman" w:eastAsia="Times New Roman" w:hAnsi="Times New Roman" w:cs="Times New Roman"/>
          <w:sz w:val="24"/>
          <w:szCs w:val="24"/>
        </w:rPr>
        <w:t>.</w:t>
      </w:r>
    </w:p>
    <w:p w14:paraId="4C3E6BE4" w14:textId="3873A046" w:rsidR="009F6B6B" w:rsidRPr="00385DF1" w:rsidRDefault="009F6B6B" w:rsidP="00D70412">
      <w:pPr>
        <w:spacing w:after="0" w:line="240" w:lineRule="auto"/>
        <w:rPr>
          <w:rFonts w:ascii="Times New Roman" w:eastAsia="Times New Roman" w:hAnsi="Times New Roman" w:cs="Times New Roman"/>
          <w:sz w:val="24"/>
          <w:szCs w:val="24"/>
        </w:rPr>
      </w:pPr>
    </w:p>
    <w:p w14:paraId="05E41CA4" w14:textId="19BBFD07" w:rsidR="009F6B6B" w:rsidRPr="00385DF1" w:rsidRDefault="009F6B6B" w:rsidP="00D70412">
      <w:pPr>
        <w:spacing w:after="0"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Mr. Tudhope asked who pays the $27</w:t>
      </w:r>
      <w:r w:rsidR="00914E91" w:rsidRPr="00385DF1">
        <w:rPr>
          <w:rFonts w:ascii="Times New Roman" w:eastAsia="Times New Roman" w:hAnsi="Times New Roman" w:cs="Times New Roman"/>
          <w:sz w:val="24"/>
          <w:szCs w:val="24"/>
        </w:rPr>
        <w:t>,</w:t>
      </w:r>
      <w:r w:rsidRPr="00385DF1">
        <w:rPr>
          <w:rFonts w:ascii="Times New Roman" w:eastAsia="Times New Roman" w:hAnsi="Times New Roman" w:cs="Times New Roman"/>
          <w:sz w:val="24"/>
          <w:szCs w:val="24"/>
        </w:rPr>
        <w:t>00</w:t>
      </w:r>
      <w:r w:rsidR="00914E91" w:rsidRPr="00385DF1">
        <w:rPr>
          <w:rFonts w:ascii="Times New Roman" w:eastAsia="Times New Roman" w:hAnsi="Times New Roman" w:cs="Times New Roman"/>
          <w:sz w:val="24"/>
          <w:szCs w:val="24"/>
        </w:rPr>
        <w:t>0</w:t>
      </w:r>
      <w:r w:rsidRPr="00385DF1">
        <w:rPr>
          <w:rFonts w:ascii="Times New Roman" w:eastAsia="Times New Roman" w:hAnsi="Times New Roman" w:cs="Times New Roman"/>
          <w:sz w:val="24"/>
          <w:szCs w:val="24"/>
        </w:rPr>
        <w:t xml:space="preserve">. </w:t>
      </w:r>
      <w:r w:rsidR="00914E91" w:rsidRPr="00385DF1">
        <w:rPr>
          <w:rFonts w:ascii="Times New Roman" w:eastAsia="Times New Roman" w:hAnsi="Times New Roman" w:cs="Times New Roman"/>
          <w:sz w:val="24"/>
          <w:szCs w:val="24"/>
        </w:rPr>
        <w:t xml:space="preserve">Is it the </w:t>
      </w:r>
      <w:r w:rsidR="000F76D7" w:rsidRPr="00385DF1">
        <w:rPr>
          <w:rFonts w:ascii="Times New Roman" w:eastAsia="Times New Roman" w:hAnsi="Times New Roman" w:cs="Times New Roman"/>
          <w:sz w:val="24"/>
          <w:szCs w:val="24"/>
        </w:rPr>
        <w:t>Fire Department?</w:t>
      </w:r>
      <w:r w:rsidR="00914E91" w:rsidRPr="00385DF1">
        <w:rPr>
          <w:rFonts w:ascii="Times New Roman" w:eastAsia="Times New Roman" w:hAnsi="Times New Roman" w:cs="Times New Roman"/>
          <w:sz w:val="24"/>
          <w:szCs w:val="24"/>
        </w:rPr>
        <w:t xml:space="preserve"> </w:t>
      </w:r>
      <w:r w:rsidRPr="00385DF1">
        <w:rPr>
          <w:rFonts w:ascii="Times New Roman" w:eastAsia="Times New Roman" w:hAnsi="Times New Roman" w:cs="Times New Roman"/>
          <w:sz w:val="24"/>
          <w:szCs w:val="24"/>
        </w:rPr>
        <w:t>Is it the taxpayers?</w:t>
      </w:r>
      <w:r w:rsidR="00914E91" w:rsidRPr="00385DF1">
        <w:rPr>
          <w:rFonts w:ascii="Times New Roman" w:eastAsia="Times New Roman" w:hAnsi="Times New Roman" w:cs="Times New Roman"/>
          <w:sz w:val="24"/>
          <w:szCs w:val="24"/>
        </w:rPr>
        <w:t xml:space="preserve"> Is it a general pot? How is it funded the </w:t>
      </w:r>
      <w:r w:rsidR="000F76D7" w:rsidRPr="00385DF1">
        <w:rPr>
          <w:rFonts w:ascii="Times New Roman" w:eastAsia="Times New Roman" w:hAnsi="Times New Roman" w:cs="Times New Roman"/>
          <w:sz w:val="24"/>
          <w:szCs w:val="24"/>
        </w:rPr>
        <w:t>$</w:t>
      </w:r>
      <w:r w:rsidR="00914E91" w:rsidRPr="00385DF1">
        <w:rPr>
          <w:rFonts w:ascii="Times New Roman" w:eastAsia="Times New Roman" w:hAnsi="Times New Roman" w:cs="Times New Roman"/>
          <w:sz w:val="24"/>
          <w:szCs w:val="24"/>
        </w:rPr>
        <w:t xml:space="preserve">23,000 </w:t>
      </w:r>
      <w:r w:rsidR="000F76D7" w:rsidRPr="00385DF1">
        <w:rPr>
          <w:rFonts w:ascii="Times New Roman" w:eastAsia="Times New Roman" w:hAnsi="Times New Roman" w:cs="Times New Roman"/>
          <w:sz w:val="24"/>
          <w:szCs w:val="24"/>
        </w:rPr>
        <w:t xml:space="preserve">funded. </w:t>
      </w:r>
      <w:r w:rsidRPr="00385DF1">
        <w:rPr>
          <w:rFonts w:ascii="Times New Roman" w:eastAsia="Times New Roman" w:hAnsi="Times New Roman" w:cs="Times New Roman"/>
          <w:sz w:val="24"/>
          <w:szCs w:val="24"/>
        </w:rPr>
        <w:t>Mr. Considine said it is from original District funds and donations. The Department has the money</w:t>
      </w:r>
      <w:r w:rsidR="000F76D7" w:rsidRPr="00385DF1">
        <w:rPr>
          <w:rFonts w:ascii="Times New Roman" w:eastAsia="Times New Roman" w:hAnsi="Times New Roman" w:cs="Times New Roman"/>
          <w:sz w:val="24"/>
          <w:szCs w:val="24"/>
        </w:rPr>
        <w:t xml:space="preserve">, it is not the taxpayers. </w:t>
      </w:r>
    </w:p>
    <w:p w14:paraId="7359D5E7" w14:textId="3AA75E71" w:rsidR="009F6B6B" w:rsidRPr="00385DF1" w:rsidRDefault="009F6B6B" w:rsidP="00D70412">
      <w:pPr>
        <w:spacing w:after="0"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br/>
        <w:t xml:space="preserve">Mr. Tudhope said the Department has capital. </w:t>
      </w:r>
      <w:r w:rsidR="000F76D7" w:rsidRPr="00385DF1">
        <w:rPr>
          <w:rFonts w:ascii="Times New Roman" w:eastAsia="Times New Roman" w:hAnsi="Times New Roman" w:cs="Times New Roman"/>
          <w:sz w:val="24"/>
          <w:szCs w:val="24"/>
        </w:rPr>
        <w:t xml:space="preserve">Mr. Considine said, yes. </w:t>
      </w:r>
    </w:p>
    <w:p w14:paraId="4AE6ECED" w14:textId="77777777" w:rsidR="009F6B6B" w:rsidRPr="00385DF1" w:rsidRDefault="009F6B6B" w:rsidP="00D70412">
      <w:pPr>
        <w:spacing w:after="0" w:line="240" w:lineRule="auto"/>
        <w:rPr>
          <w:rFonts w:ascii="Times New Roman" w:eastAsia="Times New Roman" w:hAnsi="Times New Roman" w:cs="Times New Roman"/>
          <w:sz w:val="24"/>
          <w:szCs w:val="24"/>
        </w:rPr>
      </w:pPr>
    </w:p>
    <w:p w14:paraId="77EC2DA3" w14:textId="79617249" w:rsidR="00766DF1" w:rsidRPr="00385DF1" w:rsidRDefault="00766DF1" w:rsidP="00D70412">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MOTION</w:t>
      </w:r>
    </w:p>
    <w:p w14:paraId="3A9FD062" w14:textId="2A854177" w:rsidR="00766DF1" w:rsidRPr="00385DF1" w:rsidRDefault="00766DF1"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w:t>
      </w:r>
      <w:r w:rsidR="009F6B6B" w:rsidRPr="00385DF1">
        <w:rPr>
          <w:rFonts w:ascii="Times New Roman" w:hAnsi="Times New Roman" w:cs="Times New Roman"/>
          <w:sz w:val="24"/>
          <w:szCs w:val="24"/>
        </w:rPr>
        <w:t>Tudhope</w:t>
      </w:r>
      <w:r w:rsidRPr="00385DF1">
        <w:rPr>
          <w:rFonts w:ascii="Times New Roman" w:hAnsi="Times New Roman" w:cs="Times New Roman"/>
          <w:sz w:val="24"/>
          <w:szCs w:val="24"/>
        </w:rPr>
        <w:t xml:space="preserve"> moved, second by Mr. </w:t>
      </w:r>
      <w:r w:rsidR="009F6B6B" w:rsidRPr="00385DF1">
        <w:rPr>
          <w:rFonts w:ascii="Times New Roman" w:hAnsi="Times New Roman" w:cs="Times New Roman"/>
          <w:sz w:val="24"/>
          <w:szCs w:val="24"/>
        </w:rPr>
        <w:t>Cichon</w:t>
      </w:r>
      <w:r w:rsidRPr="00385DF1">
        <w:rPr>
          <w:rFonts w:ascii="Times New Roman" w:hAnsi="Times New Roman" w:cs="Times New Roman"/>
          <w:sz w:val="24"/>
          <w:szCs w:val="24"/>
        </w:rPr>
        <w:t>, to close the public hearing</w:t>
      </w:r>
      <w:r w:rsidR="00F45DAF">
        <w:rPr>
          <w:rFonts w:ascii="Times New Roman" w:hAnsi="Times New Roman" w:cs="Times New Roman"/>
          <w:sz w:val="24"/>
          <w:szCs w:val="24"/>
        </w:rPr>
        <w:t xml:space="preserve"> at</w:t>
      </w:r>
      <w:r w:rsidRPr="00385DF1">
        <w:rPr>
          <w:rFonts w:ascii="Times New Roman" w:hAnsi="Times New Roman" w:cs="Times New Roman"/>
          <w:sz w:val="24"/>
          <w:szCs w:val="24"/>
        </w:rPr>
        <w:t xml:space="preserve"> 7:</w:t>
      </w:r>
      <w:r w:rsidR="009F6B6B" w:rsidRPr="00385DF1">
        <w:rPr>
          <w:rFonts w:ascii="Times New Roman" w:hAnsi="Times New Roman" w:cs="Times New Roman"/>
          <w:sz w:val="24"/>
          <w:szCs w:val="24"/>
        </w:rPr>
        <w:t>15</w:t>
      </w:r>
      <w:r w:rsidRPr="00385DF1">
        <w:rPr>
          <w:rFonts w:ascii="Times New Roman" w:hAnsi="Times New Roman" w:cs="Times New Roman"/>
          <w:sz w:val="24"/>
          <w:szCs w:val="24"/>
        </w:rPr>
        <w:t xml:space="preserve"> pm.  </w:t>
      </w:r>
    </w:p>
    <w:p w14:paraId="200A1758" w14:textId="77777777" w:rsidR="00766DF1" w:rsidRPr="00385DF1" w:rsidRDefault="00766DF1" w:rsidP="00D70412">
      <w:pPr>
        <w:spacing w:after="0" w:line="240" w:lineRule="auto"/>
        <w:rPr>
          <w:rFonts w:ascii="Times New Roman" w:hAnsi="Times New Roman" w:cs="Times New Roman"/>
          <w:sz w:val="24"/>
          <w:szCs w:val="24"/>
        </w:rPr>
      </w:pPr>
    </w:p>
    <w:p w14:paraId="3E2E5958" w14:textId="77777777" w:rsidR="00766DF1" w:rsidRPr="00385DF1" w:rsidRDefault="00766DF1" w:rsidP="00D70412">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13265EA9" w14:textId="4307C5BF" w:rsidR="00766DF1" w:rsidRPr="00385DF1" w:rsidRDefault="00766DF1"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Bassette – aye; Mr. Maxon – aye; </w:t>
      </w:r>
      <w:r w:rsidR="00462402" w:rsidRPr="00385DF1">
        <w:rPr>
          <w:rFonts w:ascii="Times New Roman" w:hAnsi="Times New Roman" w:cs="Times New Roman"/>
          <w:sz w:val="24"/>
          <w:szCs w:val="24"/>
        </w:rPr>
        <w:t xml:space="preserve">Mr. Tudhope – aye; </w:t>
      </w:r>
      <w:r w:rsidRPr="00385DF1">
        <w:rPr>
          <w:rFonts w:ascii="Times New Roman" w:hAnsi="Times New Roman" w:cs="Times New Roman"/>
          <w:sz w:val="24"/>
          <w:szCs w:val="24"/>
        </w:rPr>
        <w:t>and Mr. Cichon – aye.</w:t>
      </w:r>
    </w:p>
    <w:p w14:paraId="420A3D21" w14:textId="67B6DEAD" w:rsidR="00766DF1" w:rsidRPr="00385DF1" w:rsidRDefault="00766DF1" w:rsidP="00D70412">
      <w:pPr>
        <w:spacing w:after="0" w:line="240" w:lineRule="auto"/>
        <w:rPr>
          <w:rFonts w:ascii="Times New Roman" w:hAnsi="Times New Roman" w:cs="Times New Roman"/>
          <w:sz w:val="24"/>
          <w:szCs w:val="24"/>
        </w:rPr>
      </w:pPr>
      <w:bookmarkStart w:id="2" w:name="_Hlk34987850"/>
    </w:p>
    <w:p w14:paraId="4219FCEB" w14:textId="77777777" w:rsidR="00766DF1" w:rsidRPr="00385DF1" w:rsidRDefault="00766DF1" w:rsidP="00D70412">
      <w:pPr>
        <w:widowControl w:val="0"/>
        <w:tabs>
          <w:tab w:val="center" w:pos="4680"/>
          <w:tab w:val="right" w:pos="9360"/>
        </w:tabs>
        <w:suppressAutoHyphens/>
        <w:spacing w:after="0" w:line="240" w:lineRule="auto"/>
        <w:jc w:val="center"/>
        <w:rPr>
          <w:rFonts w:ascii="Times New Roman" w:eastAsia="MS PMincho" w:hAnsi="Times New Roman" w:cs="Mangal"/>
          <w:b/>
          <w:bCs/>
          <w:kern w:val="2"/>
          <w:sz w:val="24"/>
          <w:szCs w:val="24"/>
          <w:lang w:eastAsia="ja-JP" w:bidi="hi-IN"/>
        </w:rPr>
      </w:pPr>
      <w:bookmarkStart w:id="3" w:name="_Hlk34207849"/>
      <w:bookmarkStart w:id="4" w:name="_Hlk90028083"/>
      <w:bookmarkEnd w:id="2"/>
    </w:p>
    <w:p w14:paraId="5A9BFEA0" w14:textId="269FA644" w:rsidR="006703CE" w:rsidRPr="00385DF1" w:rsidRDefault="006703CE" w:rsidP="00D70412">
      <w:pPr>
        <w:spacing w:after="0" w:line="240" w:lineRule="auto"/>
        <w:rPr>
          <w:rFonts w:ascii="Times New Roman" w:hAnsi="Times New Roman" w:cs="Times New Roman"/>
          <w:b/>
          <w:bCs/>
          <w:sz w:val="24"/>
          <w:szCs w:val="24"/>
          <w:u w:val="single"/>
        </w:rPr>
      </w:pPr>
      <w:r w:rsidRPr="00385DF1">
        <w:rPr>
          <w:rFonts w:ascii="Times New Roman" w:hAnsi="Times New Roman" w:cs="Times New Roman"/>
          <w:b/>
          <w:bCs/>
          <w:sz w:val="24"/>
          <w:szCs w:val="24"/>
          <w:u w:val="single"/>
        </w:rPr>
        <w:lastRenderedPageBreak/>
        <w:t>CAWLEY AREA VARIANCE (SETBACK) PUBLIC HEARING</w:t>
      </w:r>
    </w:p>
    <w:p w14:paraId="2E7BBF61" w14:textId="77777777" w:rsidR="004E2952" w:rsidRPr="00385DF1" w:rsidRDefault="004E2952"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3A2B3511" w14:textId="35BCFE7D" w:rsidR="006703CE" w:rsidRPr="00385DF1" w:rsidRDefault="003D339B"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An area variance application by Joshua Cawley, 829 Pittsford Mendon Center Road, Honeoye Falls, NY, consisting of 2.28 acres, for a variance for an existing 12-stall horse barn to house up to 12 horses and is 83.7 feet from the property line, whereas code requires any structure housing more than five horses shall be located at least 150 feet from any property line, and therefore requires an area variance. Zoned RA2 with Tax account no. 204.02-1-5.</w:t>
      </w:r>
    </w:p>
    <w:p w14:paraId="5A52A2A9" w14:textId="1196CCA9" w:rsidR="00E865F6" w:rsidRPr="00385DF1" w:rsidRDefault="00E865F6"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306B773D" w14:textId="7A6CA375" w:rsidR="00E865F6" w:rsidRPr="00385DF1" w:rsidRDefault="00002870"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 xml:space="preserve">Mr. Bassette waived the reading of the public notice; it was published in the Sentinel. </w:t>
      </w:r>
    </w:p>
    <w:p w14:paraId="34C7AAE1" w14:textId="77777777" w:rsidR="00D70412" w:rsidRPr="00385DF1" w:rsidRDefault="00D70412"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02C6A513" w14:textId="19F28DE0" w:rsidR="00E865F6" w:rsidRPr="00385DF1" w:rsidRDefault="00002870"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 xml:space="preserve">Mr. Bassette said that the applicant has two variances. One is for the barn being too close to </w:t>
      </w:r>
      <w:r w:rsidR="009152EB">
        <w:rPr>
          <w:rFonts w:ascii="Times New Roman" w:eastAsia="MS PMincho" w:hAnsi="Times New Roman" w:cs="Mangal"/>
          <w:kern w:val="2"/>
          <w:sz w:val="24"/>
          <w:szCs w:val="24"/>
          <w:lang w:eastAsia="ja-JP" w:bidi="hi-IN"/>
        </w:rPr>
        <w:t xml:space="preserve">the road </w:t>
      </w:r>
      <w:r w:rsidRPr="00385DF1">
        <w:rPr>
          <w:rFonts w:ascii="Times New Roman" w:eastAsia="MS PMincho" w:hAnsi="Times New Roman" w:cs="Mangal"/>
          <w:kern w:val="2"/>
          <w:sz w:val="24"/>
          <w:szCs w:val="24"/>
          <w:lang w:eastAsia="ja-JP" w:bidi="hi-IN"/>
        </w:rPr>
        <w:t xml:space="preserve">and the other is for </w:t>
      </w:r>
      <w:r w:rsidR="00E92580" w:rsidRPr="00385DF1">
        <w:rPr>
          <w:rFonts w:ascii="Times New Roman" w:eastAsia="MS PMincho" w:hAnsi="Times New Roman" w:cs="Mangal"/>
          <w:kern w:val="2"/>
          <w:sz w:val="24"/>
          <w:szCs w:val="24"/>
          <w:lang w:eastAsia="ja-JP" w:bidi="hi-IN"/>
        </w:rPr>
        <w:t xml:space="preserve">the number of horses on </w:t>
      </w:r>
      <w:r w:rsidR="009152EB">
        <w:rPr>
          <w:rFonts w:ascii="Times New Roman" w:eastAsia="MS PMincho" w:hAnsi="Times New Roman" w:cs="Mangal"/>
          <w:kern w:val="2"/>
          <w:sz w:val="24"/>
          <w:szCs w:val="24"/>
          <w:lang w:eastAsia="ja-JP" w:bidi="hi-IN"/>
        </w:rPr>
        <w:t xml:space="preserve">the </w:t>
      </w:r>
      <w:r w:rsidR="00E92580" w:rsidRPr="00385DF1">
        <w:rPr>
          <w:rFonts w:ascii="Times New Roman" w:eastAsia="MS PMincho" w:hAnsi="Times New Roman" w:cs="Mangal"/>
          <w:kern w:val="2"/>
          <w:sz w:val="24"/>
          <w:szCs w:val="24"/>
          <w:lang w:eastAsia="ja-JP" w:bidi="hi-IN"/>
        </w:rPr>
        <w:t>acreage</w:t>
      </w:r>
      <w:r w:rsidR="009152EB">
        <w:rPr>
          <w:rFonts w:ascii="Times New Roman" w:eastAsia="MS PMincho" w:hAnsi="Times New Roman" w:cs="Mangal"/>
          <w:kern w:val="2"/>
          <w:sz w:val="24"/>
          <w:szCs w:val="24"/>
          <w:lang w:eastAsia="ja-JP" w:bidi="hi-IN"/>
        </w:rPr>
        <w:t xml:space="preserve"> of the </w:t>
      </w:r>
      <w:r w:rsidR="00C14961">
        <w:rPr>
          <w:rFonts w:ascii="Times New Roman" w:eastAsia="MS PMincho" w:hAnsi="Times New Roman" w:cs="Mangal"/>
          <w:kern w:val="2"/>
          <w:sz w:val="24"/>
          <w:szCs w:val="24"/>
          <w:lang w:eastAsia="ja-JP" w:bidi="hi-IN"/>
        </w:rPr>
        <w:t>property</w:t>
      </w:r>
      <w:r w:rsidR="00E92580" w:rsidRPr="00385DF1">
        <w:rPr>
          <w:rFonts w:ascii="Times New Roman" w:eastAsia="MS PMincho" w:hAnsi="Times New Roman" w:cs="Mangal"/>
          <w:kern w:val="2"/>
          <w:sz w:val="24"/>
          <w:szCs w:val="24"/>
          <w:lang w:eastAsia="ja-JP" w:bidi="hi-IN"/>
        </w:rPr>
        <w:t>.</w:t>
      </w:r>
    </w:p>
    <w:p w14:paraId="3D1CC9BA" w14:textId="77777777" w:rsidR="00D70412" w:rsidRPr="00385DF1" w:rsidRDefault="00D70412"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4B12080A" w14:textId="145631A5" w:rsidR="002D2F59" w:rsidRPr="00385DF1" w:rsidRDefault="00E92580"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 xml:space="preserve">Mr. Bassette </w:t>
      </w:r>
      <w:r w:rsidR="00DB2E56" w:rsidRPr="00385DF1">
        <w:rPr>
          <w:rFonts w:ascii="Times New Roman" w:eastAsia="MS PMincho" w:hAnsi="Times New Roman" w:cs="Mangal"/>
          <w:kern w:val="2"/>
          <w:sz w:val="24"/>
          <w:szCs w:val="24"/>
          <w:lang w:eastAsia="ja-JP" w:bidi="hi-IN"/>
        </w:rPr>
        <w:t xml:space="preserve">advised the Board will first talk about the distance of the barn to the property line of the road. </w:t>
      </w:r>
      <w:r w:rsidR="002D2F59" w:rsidRPr="00385DF1">
        <w:rPr>
          <w:rFonts w:ascii="Times New Roman" w:eastAsia="MS PMincho" w:hAnsi="Times New Roman" w:cs="Mangal"/>
          <w:kern w:val="2"/>
          <w:sz w:val="24"/>
          <w:szCs w:val="24"/>
          <w:lang w:eastAsia="ja-JP" w:bidi="hi-IN"/>
        </w:rPr>
        <w:t xml:space="preserve">He asked if the Board is familiar with the property. </w:t>
      </w:r>
      <w:r w:rsidR="009152EB">
        <w:rPr>
          <w:rFonts w:ascii="Times New Roman" w:eastAsia="MS PMincho" w:hAnsi="Times New Roman" w:cs="Mangal"/>
          <w:kern w:val="2"/>
          <w:sz w:val="24"/>
          <w:szCs w:val="24"/>
          <w:lang w:eastAsia="ja-JP" w:bidi="hi-IN"/>
        </w:rPr>
        <w:t xml:space="preserve"> The Board was familiar</w:t>
      </w:r>
      <w:r w:rsidR="002D2F59" w:rsidRPr="00385DF1">
        <w:rPr>
          <w:rFonts w:ascii="Times New Roman" w:eastAsia="MS PMincho" w:hAnsi="Times New Roman" w:cs="Mangal"/>
          <w:kern w:val="2"/>
          <w:sz w:val="24"/>
          <w:szCs w:val="24"/>
          <w:lang w:eastAsia="ja-JP" w:bidi="hi-IN"/>
        </w:rPr>
        <w:t xml:space="preserve">. </w:t>
      </w:r>
    </w:p>
    <w:p w14:paraId="5A32557B" w14:textId="77777777" w:rsidR="00E865F6" w:rsidRPr="00385DF1" w:rsidRDefault="00E865F6"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65CA62FD" w14:textId="774F883C" w:rsidR="001715FC" w:rsidRPr="00385DF1" w:rsidRDefault="002D2F59"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Josh Cawley came forward and said he lives at 1100 Pittsford Mendon Center Road</w:t>
      </w:r>
      <w:r w:rsidR="009152EB">
        <w:rPr>
          <w:rFonts w:ascii="Times New Roman" w:eastAsia="MS PMincho" w:hAnsi="Times New Roman" w:cs="Mangal"/>
          <w:kern w:val="2"/>
          <w:sz w:val="24"/>
          <w:szCs w:val="24"/>
          <w:lang w:eastAsia="ja-JP" w:bidi="hi-IN"/>
        </w:rPr>
        <w:t xml:space="preserve"> which is</w:t>
      </w:r>
      <w:r w:rsidRPr="00385DF1">
        <w:rPr>
          <w:rFonts w:ascii="Times New Roman" w:eastAsia="MS PMincho" w:hAnsi="Times New Roman" w:cs="Mangal"/>
          <w:kern w:val="2"/>
          <w:sz w:val="24"/>
          <w:szCs w:val="24"/>
          <w:lang w:eastAsia="ja-JP" w:bidi="hi-IN"/>
        </w:rPr>
        <w:t xml:space="preserve"> a mile down the road from the property at 829 Pittsford Mendon Road. There is an existing horse barn</w:t>
      </w:r>
      <w:r w:rsidR="009152EB">
        <w:rPr>
          <w:rFonts w:ascii="Times New Roman" w:eastAsia="MS PMincho" w:hAnsi="Times New Roman" w:cs="Mangal"/>
          <w:kern w:val="2"/>
          <w:sz w:val="24"/>
          <w:szCs w:val="24"/>
          <w:lang w:eastAsia="ja-JP" w:bidi="hi-IN"/>
        </w:rPr>
        <w:t>,</w:t>
      </w:r>
      <w:r w:rsidRPr="00385DF1">
        <w:rPr>
          <w:rFonts w:ascii="Times New Roman" w:eastAsia="MS PMincho" w:hAnsi="Times New Roman" w:cs="Mangal"/>
          <w:kern w:val="2"/>
          <w:sz w:val="24"/>
          <w:szCs w:val="24"/>
          <w:lang w:eastAsia="ja-JP" w:bidi="hi-IN"/>
        </w:rPr>
        <w:t xml:space="preserve"> and it was divided into two parcels. The barn had been abandoned and he has been fixing it up. It has a new roof and paint. There will be no increase in si</w:t>
      </w:r>
      <w:r w:rsidR="00CB19F2" w:rsidRPr="00385DF1">
        <w:rPr>
          <w:rFonts w:ascii="Times New Roman" w:eastAsia="MS PMincho" w:hAnsi="Times New Roman" w:cs="Mangal"/>
          <w:kern w:val="2"/>
          <w:sz w:val="24"/>
          <w:szCs w:val="24"/>
          <w:lang w:eastAsia="ja-JP" w:bidi="hi-IN"/>
        </w:rPr>
        <w:t xml:space="preserve">ze </w:t>
      </w:r>
      <w:r w:rsidR="001715FC" w:rsidRPr="00385DF1">
        <w:rPr>
          <w:rFonts w:ascii="Times New Roman" w:eastAsia="MS PMincho" w:hAnsi="Times New Roman" w:cs="Mangal"/>
          <w:kern w:val="2"/>
          <w:sz w:val="24"/>
          <w:szCs w:val="24"/>
          <w:lang w:eastAsia="ja-JP" w:bidi="hi-IN"/>
        </w:rPr>
        <w:t xml:space="preserve">or stalls. </w:t>
      </w:r>
      <w:r w:rsidR="00E865F6" w:rsidRPr="00385DF1">
        <w:rPr>
          <w:rFonts w:ascii="Times New Roman" w:eastAsia="MS PMincho" w:hAnsi="Times New Roman" w:cs="Mangal"/>
          <w:kern w:val="2"/>
          <w:sz w:val="24"/>
          <w:szCs w:val="24"/>
          <w:lang w:eastAsia="ja-JP" w:bidi="hi-IN"/>
        </w:rPr>
        <w:t xml:space="preserve">They just want to get it up and running again. </w:t>
      </w:r>
      <w:r w:rsidR="001715FC" w:rsidRPr="00385DF1">
        <w:rPr>
          <w:rFonts w:ascii="Times New Roman" w:eastAsia="MS PMincho" w:hAnsi="Times New Roman" w:cs="Mangal"/>
          <w:kern w:val="2"/>
          <w:sz w:val="24"/>
          <w:szCs w:val="24"/>
          <w:lang w:eastAsia="ja-JP" w:bidi="hi-IN"/>
        </w:rPr>
        <w:t xml:space="preserve">Mr. Cawley stated he has spoken with his neighbors, who all have children, and they all love the idea. </w:t>
      </w:r>
      <w:r w:rsidR="00C14961">
        <w:rPr>
          <w:rFonts w:ascii="Times New Roman" w:eastAsia="MS PMincho" w:hAnsi="Times New Roman" w:cs="Mangal"/>
          <w:kern w:val="2"/>
          <w:sz w:val="24"/>
          <w:szCs w:val="24"/>
          <w:lang w:eastAsia="ja-JP" w:bidi="hi-IN"/>
        </w:rPr>
        <w:t xml:space="preserve">They were willing to speak or sign and affidavit. </w:t>
      </w:r>
    </w:p>
    <w:p w14:paraId="47A6F635" w14:textId="463F437C" w:rsidR="002F0A8F" w:rsidRPr="00385DF1" w:rsidRDefault="001715FC"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br/>
      </w:r>
      <w:r w:rsidR="002F0A8F" w:rsidRPr="00385DF1">
        <w:rPr>
          <w:rFonts w:ascii="Times New Roman" w:eastAsia="MS PMincho" w:hAnsi="Times New Roman" w:cs="Mangal"/>
          <w:kern w:val="2"/>
          <w:sz w:val="24"/>
          <w:szCs w:val="24"/>
          <w:lang w:eastAsia="ja-JP" w:bidi="hi-IN"/>
        </w:rPr>
        <w:t xml:space="preserve">Mr. </w:t>
      </w:r>
      <w:r w:rsidRPr="00385DF1">
        <w:rPr>
          <w:rFonts w:ascii="Times New Roman" w:eastAsia="MS PMincho" w:hAnsi="Times New Roman" w:cs="Mangal"/>
          <w:kern w:val="2"/>
          <w:sz w:val="24"/>
          <w:szCs w:val="24"/>
          <w:lang w:eastAsia="ja-JP" w:bidi="hi-IN"/>
        </w:rPr>
        <w:t xml:space="preserve">Maxon asked if the applicant owns property across the street. Mr. </w:t>
      </w:r>
      <w:r w:rsidR="00E865F6" w:rsidRPr="00385DF1">
        <w:rPr>
          <w:rFonts w:ascii="Times New Roman" w:eastAsia="MS PMincho" w:hAnsi="Times New Roman" w:cs="Mangal"/>
          <w:kern w:val="2"/>
          <w:sz w:val="24"/>
          <w:szCs w:val="24"/>
          <w:lang w:eastAsia="ja-JP" w:bidi="hi-IN"/>
        </w:rPr>
        <w:t>Cawley replied he h</w:t>
      </w:r>
      <w:r w:rsidR="002F0A8F" w:rsidRPr="00385DF1">
        <w:rPr>
          <w:rFonts w:ascii="Times New Roman" w:eastAsia="MS PMincho" w:hAnsi="Times New Roman" w:cs="Mangal"/>
          <w:kern w:val="2"/>
          <w:sz w:val="24"/>
          <w:szCs w:val="24"/>
          <w:lang w:eastAsia="ja-JP" w:bidi="hi-IN"/>
        </w:rPr>
        <w:t xml:space="preserve">as 31 acres across the street. He also owns 11 acres down the street. </w:t>
      </w:r>
    </w:p>
    <w:p w14:paraId="040CBFE5" w14:textId="782A717B" w:rsidR="002F0A8F" w:rsidRPr="00385DF1" w:rsidRDefault="002F0A8F"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0F506BDB" w14:textId="498285A0" w:rsidR="002F0A8F" w:rsidRDefault="002F0A8F"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Mr. Tudhope asked if the barn exists</w:t>
      </w:r>
      <w:r w:rsidR="009152EB">
        <w:rPr>
          <w:rFonts w:ascii="Times New Roman" w:eastAsia="MS PMincho" w:hAnsi="Times New Roman" w:cs="Mangal"/>
          <w:kern w:val="2"/>
          <w:sz w:val="24"/>
          <w:szCs w:val="24"/>
          <w:lang w:eastAsia="ja-JP" w:bidi="hi-IN"/>
        </w:rPr>
        <w:t>,</w:t>
      </w:r>
      <w:r w:rsidRPr="00385DF1">
        <w:rPr>
          <w:rFonts w:ascii="Times New Roman" w:eastAsia="MS PMincho" w:hAnsi="Times New Roman" w:cs="Mangal"/>
          <w:kern w:val="2"/>
          <w:sz w:val="24"/>
          <w:szCs w:val="24"/>
          <w:lang w:eastAsia="ja-JP" w:bidi="hi-IN"/>
        </w:rPr>
        <w:t xml:space="preserve"> and he just wants to put horses in it. He said Mr. Cawley is being honest. Mr. Cawley said there are not horses in it and have not been in 10 years. He stated he has </w:t>
      </w:r>
      <w:r w:rsidR="00F06316" w:rsidRPr="00385DF1">
        <w:rPr>
          <w:rFonts w:ascii="Times New Roman" w:eastAsia="MS PMincho" w:hAnsi="Times New Roman" w:cs="Mangal"/>
          <w:kern w:val="2"/>
          <w:sz w:val="24"/>
          <w:szCs w:val="24"/>
          <w:lang w:eastAsia="ja-JP" w:bidi="hi-IN"/>
        </w:rPr>
        <w:t>the 10-11 acres up the road that ha</w:t>
      </w:r>
      <w:r w:rsidR="00C14961">
        <w:rPr>
          <w:rFonts w:ascii="Times New Roman" w:eastAsia="MS PMincho" w:hAnsi="Times New Roman" w:cs="Mangal"/>
          <w:kern w:val="2"/>
          <w:sz w:val="24"/>
          <w:szCs w:val="24"/>
          <w:lang w:eastAsia="ja-JP" w:bidi="hi-IN"/>
        </w:rPr>
        <w:t>s</w:t>
      </w:r>
      <w:r w:rsidR="00F06316" w:rsidRPr="00385DF1">
        <w:rPr>
          <w:rFonts w:ascii="Times New Roman" w:eastAsia="MS PMincho" w:hAnsi="Times New Roman" w:cs="Mangal"/>
          <w:kern w:val="2"/>
          <w:sz w:val="24"/>
          <w:szCs w:val="24"/>
          <w:lang w:eastAsia="ja-JP" w:bidi="hi-IN"/>
        </w:rPr>
        <w:t xml:space="preserve"> trail riding</w:t>
      </w:r>
      <w:r w:rsidR="00C14961">
        <w:rPr>
          <w:rFonts w:ascii="Times New Roman" w:eastAsia="MS PMincho" w:hAnsi="Times New Roman" w:cs="Mangal"/>
          <w:kern w:val="2"/>
          <w:sz w:val="24"/>
          <w:szCs w:val="24"/>
          <w:lang w:eastAsia="ja-JP" w:bidi="hi-IN"/>
        </w:rPr>
        <w:t xml:space="preserve"> area</w:t>
      </w:r>
      <w:r w:rsidR="00F06316" w:rsidRPr="00385DF1">
        <w:rPr>
          <w:rFonts w:ascii="Times New Roman" w:eastAsia="MS PMincho" w:hAnsi="Times New Roman" w:cs="Mangal"/>
          <w:kern w:val="2"/>
          <w:sz w:val="24"/>
          <w:szCs w:val="24"/>
          <w:lang w:eastAsia="ja-JP" w:bidi="hi-IN"/>
        </w:rPr>
        <w:t xml:space="preserve"> he could fence in. </w:t>
      </w:r>
    </w:p>
    <w:p w14:paraId="118C8BDA" w14:textId="77777777" w:rsidR="00C14961" w:rsidRPr="00385DF1" w:rsidRDefault="00C14961"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010BCE3E" w14:textId="6462E72D" w:rsidR="00F06316" w:rsidRPr="00385DF1" w:rsidRDefault="00F06316"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 xml:space="preserve">Mr. Bassette asked how long the applicant has owned the property. Mr. Cawley said since June. </w:t>
      </w:r>
    </w:p>
    <w:p w14:paraId="414B9116" w14:textId="0B09D229" w:rsidR="00F06316" w:rsidRPr="00385DF1" w:rsidRDefault="00F06316"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58AA9B42" w14:textId="5C02EA1D" w:rsidR="00F06316" w:rsidRPr="00385DF1" w:rsidRDefault="00F06316"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 xml:space="preserve">Mr. Cichon asked if the applicant would cross Mendon Pittsford Road. </w:t>
      </w:r>
      <w:r w:rsidR="00D70412" w:rsidRPr="00385DF1">
        <w:rPr>
          <w:rFonts w:ascii="Times New Roman" w:eastAsia="MS PMincho" w:hAnsi="Times New Roman" w:cs="Mangal"/>
          <w:kern w:val="2"/>
          <w:sz w:val="24"/>
          <w:szCs w:val="24"/>
          <w:lang w:eastAsia="ja-JP" w:bidi="hi-IN"/>
        </w:rPr>
        <w:t>Mr. Cawley stated</w:t>
      </w:r>
      <w:r w:rsidRPr="00385DF1">
        <w:rPr>
          <w:rFonts w:ascii="Times New Roman" w:eastAsia="MS PMincho" w:hAnsi="Times New Roman" w:cs="Mangal"/>
          <w:kern w:val="2"/>
          <w:sz w:val="24"/>
          <w:szCs w:val="24"/>
          <w:lang w:eastAsia="ja-JP" w:bidi="hi-IN"/>
        </w:rPr>
        <w:t xml:space="preserve"> </w:t>
      </w:r>
      <w:r w:rsidR="000C5760" w:rsidRPr="00385DF1">
        <w:rPr>
          <w:rFonts w:ascii="Times New Roman" w:eastAsia="MS PMincho" w:hAnsi="Times New Roman" w:cs="Mangal"/>
          <w:kern w:val="2"/>
          <w:sz w:val="24"/>
          <w:szCs w:val="24"/>
          <w:lang w:eastAsia="ja-JP" w:bidi="hi-IN"/>
        </w:rPr>
        <w:t>he does not know. He is not a horse person</w:t>
      </w:r>
      <w:r w:rsidR="00D53C0A">
        <w:rPr>
          <w:rFonts w:ascii="Times New Roman" w:eastAsia="MS PMincho" w:hAnsi="Times New Roman" w:cs="Mangal"/>
          <w:kern w:val="2"/>
          <w:sz w:val="24"/>
          <w:szCs w:val="24"/>
          <w:lang w:eastAsia="ja-JP" w:bidi="hi-IN"/>
        </w:rPr>
        <w:t>. H</w:t>
      </w:r>
      <w:r w:rsidRPr="00385DF1">
        <w:rPr>
          <w:rFonts w:ascii="Times New Roman" w:eastAsia="MS PMincho" w:hAnsi="Times New Roman" w:cs="Mangal"/>
          <w:kern w:val="2"/>
          <w:sz w:val="24"/>
          <w:szCs w:val="24"/>
          <w:lang w:eastAsia="ja-JP" w:bidi="hi-IN"/>
        </w:rPr>
        <w:t xml:space="preserve">e saw the property and wanted to fix it up and spruce up the neighborhood. </w:t>
      </w:r>
    </w:p>
    <w:p w14:paraId="09C5477A" w14:textId="7053B975" w:rsidR="00F06316" w:rsidRPr="00385DF1" w:rsidRDefault="00F06316"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56FEA8CD" w14:textId="3CFCFB8F" w:rsidR="00F06316" w:rsidRPr="00385DF1" w:rsidRDefault="00F06316"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Mr. Cichon said it looks like 12 existing stalls and does he intend to board</w:t>
      </w:r>
      <w:r w:rsidR="000C5760" w:rsidRPr="00385DF1">
        <w:rPr>
          <w:rFonts w:ascii="Times New Roman" w:eastAsia="MS PMincho" w:hAnsi="Times New Roman" w:cs="Mangal"/>
          <w:kern w:val="2"/>
          <w:sz w:val="24"/>
          <w:szCs w:val="24"/>
          <w:lang w:eastAsia="ja-JP" w:bidi="hi-IN"/>
        </w:rPr>
        <w:t xml:space="preserve"> or have as pets. </w:t>
      </w:r>
      <w:r w:rsidRPr="00385DF1">
        <w:rPr>
          <w:rFonts w:ascii="Times New Roman" w:eastAsia="MS PMincho" w:hAnsi="Times New Roman" w:cs="Mangal"/>
          <w:kern w:val="2"/>
          <w:sz w:val="24"/>
          <w:szCs w:val="24"/>
          <w:lang w:eastAsia="ja-JP" w:bidi="hi-IN"/>
        </w:rPr>
        <w:t>Mr. Cawley said there are 12 stalls</w:t>
      </w:r>
      <w:r w:rsidR="00D53C0A">
        <w:rPr>
          <w:rFonts w:ascii="Times New Roman" w:eastAsia="MS PMincho" w:hAnsi="Times New Roman" w:cs="Mangal"/>
          <w:kern w:val="2"/>
          <w:sz w:val="24"/>
          <w:szCs w:val="24"/>
          <w:lang w:eastAsia="ja-JP" w:bidi="hi-IN"/>
        </w:rPr>
        <w:t>,</w:t>
      </w:r>
      <w:r w:rsidRPr="00385DF1">
        <w:rPr>
          <w:rFonts w:ascii="Times New Roman" w:eastAsia="MS PMincho" w:hAnsi="Times New Roman" w:cs="Mangal"/>
          <w:kern w:val="2"/>
          <w:sz w:val="24"/>
          <w:szCs w:val="24"/>
          <w:lang w:eastAsia="ja-JP" w:bidi="hi-IN"/>
        </w:rPr>
        <w:t xml:space="preserve"> </w:t>
      </w:r>
      <w:r w:rsidR="00C14961">
        <w:rPr>
          <w:rFonts w:ascii="Times New Roman" w:eastAsia="MS PMincho" w:hAnsi="Times New Roman" w:cs="Mangal"/>
          <w:kern w:val="2"/>
          <w:sz w:val="24"/>
          <w:szCs w:val="24"/>
          <w:lang w:eastAsia="ja-JP" w:bidi="hi-IN"/>
        </w:rPr>
        <w:t>and</w:t>
      </w:r>
      <w:r w:rsidR="000C5760" w:rsidRPr="00385DF1">
        <w:rPr>
          <w:rFonts w:ascii="Times New Roman" w:eastAsia="MS PMincho" w:hAnsi="Times New Roman" w:cs="Mangal"/>
          <w:kern w:val="2"/>
          <w:sz w:val="24"/>
          <w:szCs w:val="24"/>
          <w:lang w:eastAsia="ja-JP" w:bidi="hi-IN"/>
        </w:rPr>
        <w:t xml:space="preserve"> in the back</w:t>
      </w:r>
      <w:r w:rsidR="00D53C0A">
        <w:rPr>
          <w:rFonts w:ascii="Times New Roman" w:eastAsia="MS PMincho" w:hAnsi="Times New Roman" w:cs="Mangal"/>
          <w:kern w:val="2"/>
          <w:sz w:val="24"/>
          <w:szCs w:val="24"/>
          <w:lang w:eastAsia="ja-JP" w:bidi="hi-IN"/>
        </w:rPr>
        <w:t>,</w:t>
      </w:r>
      <w:r w:rsidR="000C5760" w:rsidRPr="00385DF1">
        <w:rPr>
          <w:rFonts w:ascii="Times New Roman" w:eastAsia="MS PMincho" w:hAnsi="Times New Roman" w:cs="Mangal"/>
          <w:kern w:val="2"/>
          <w:sz w:val="24"/>
          <w:szCs w:val="24"/>
          <w:lang w:eastAsia="ja-JP" w:bidi="hi-IN"/>
        </w:rPr>
        <w:t xml:space="preserve"> there is a barn for storage and hay and two stalls underneath that </w:t>
      </w:r>
      <w:r w:rsidR="00D53C0A">
        <w:rPr>
          <w:rFonts w:ascii="Times New Roman" w:eastAsia="MS PMincho" w:hAnsi="Times New Roman" w:cs="Mangal"/>
          <w:kern w:val="2"/>
          <w:sz w:val="24"/>
          <w:szCs w:val="24"/>
          <w:lang w:eastAsia="ja-JP" w:bidi="hi-IN"/>
        </w:rPr>
        <w:t xml:space="preserve">were </w:t>
      </w:r>
      <w:r w:rsidR="000C5760" w:rsidRPr="00385DF1">
        <w:rPr>
          <w:rFonts w:ascii="Times New Roman" w:eastAsia="MS PMincho" w:hAnsi="Times New Roman" w:cs="Mangal"/>
          <w:kern w:val="2"/>
          <w:sz w:val="24"/>
          <w:szCs w:val="24"/>
          <w:lang w:eastAsia="ja-JP" w:bidi="hi-IN"/>
        </w:rPr>
        <w:t xml:space="preserve">used as a tack room. </w:t>
      </w:r>
    </w:p>
    <w:p w14:paraId="6ED599AA" w14:textId="1374FF27" w:rsidR="000C5760" w:rsidRPr="00385DF1" w:rsidRDefault="000C5760"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0A6D4055" w14:textId="76C93500" w:rsidR="000C5760" w:rsidRPr="00385DF1" w:rsidRDefault="000C5760"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 xml:space="preserve">Mr. Cawley </w:t>
      </w:r>
      <w:r w:rsidR="00B17AC9" w:rsidRPr="00385DF1">
        <w:rPr>
          <w:rFonts w:ascii="Times New Roman" w:eastAsia="MS PMincho" w:hAnsi="Times New Roman" w:cs="Mangal"/>
          <w:kern w:val="2"/>
          <w:sz w:val="24"/>
          <w:szCs w:val="24"/>
          <w:lang w:eastAsia="ja-JP" w:bidi="hi-IN"/>
        </w:rPr>
        <w:t xml:space="preserve">said he intends to advertise and lease and have boarding and training. He would like a person to live and work or rent and someone else manages the barn. </w:t>
      </w:r>
    </w:p>
    <w:p w14:paraId="137AE6EE" w14:textId="6CF9E9FC" w:rsidR="00B17AC9" w:rsidRPr="00385DF1" w:rsidRDefault="00B17AC9"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4A926B39" w14:textId="504B633B" w:rsidR="00B17AC9" w:rsidRPr="00385DF1" w:rsidRDefault="00B17AC9"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 xml:space="preserve">Mr. Cichon said there is approximately 2/3 acre that is fenced. His calculations have the </w:t>
      </w:r>
      <w:r w:rsidR="00276E67" w:rsidRPr="00385DF1">
        <w:rPr>
          <w:rFonts w:ascii="Times New Roman" w:eastAsia="MS PMincho" w:hAnsi="Times New Roman" w:cs="Mangal"/>
          <w:kern w:val="2"/>
          <w:sz w:val="24"/>
          <w:szCs w:val="24"/>
          <w:lang w:eastAsia="ja-JP" w:bidi="hi-IN"/>
        </w:rPr>
        <w:t xml:space="preserve">property at two acres. He said with his knowledge, that is a lot of horse apples. Mr. Cawley said that is what </w:t>
      </w:r>
      <w:r w:rsidR="00D53C0A">
        <w:rPr>
          <w:rFonts w:ascii="Times New Roman" w:eastAsia="MS PMincho" w:hAnsi="Times New Roman" w:cs="Mangal"/>
          <w:kern w:val="2"/>
          <w:sz w:val="24"/>
          <w:szCs w:val="24"/>
          <w:lang w:eastAsia="ja-JP" w:bidi="hi-IN"/>
        </w:rPr>
        <w:t>h</w:t>
      </w:r>
      <w:r w:rsidR="00276E67" w:rsidRPr="00385DF1">
        <w:rPr>
          <w:rFonts w:ascii="Times New Roman" w:eastAsia="MS PMincho" w:hAnsi="Times New Roman" w:cs="Mangal"/>
          <w:kern w:val="2"/>
          <w:sz w:val="24"/>
          <w:szCs w:val="24"/>
          <w:lang w:eastAsia="ja-JP" w:bidi="hi-IN"/>
        </w:rPr>
        <w:t xml:space="preserve">is background </w:t>
      </w:r>
      <w:r w:rsidR="003800ED" w:rsidRPr="00385DF1">
        <w:rPr>
          <w:rFonts w:ascii="Times New Roman" w:eastAsia="MS PMincho" w:hAnsi="Times New Roman" w:cs="Mangal"/>
          <w:kern w:val="2"/>
          <w:sz w:val="24"/>
          <w:szCs w:val="24"/>
          <w:lang w:eastAsia="ja-JP" w:bidi="hi-IN"/>
        </w:rPr>
        <w:t>is in</w:t>
      </w:r>
      <w:r w:rsidR="00D70412" w:rsidRPr="00385DF1">
        <w:rPr>
          <w:rFonts w:ascii="Times New Roman" w:eastAsia="MS PMincho" w:hAnsi="Times New Roman" w:cs="Mangal"/>
          <w:kern w:val="2"/>
          <w:sz w:val="24"/>
          <w:szCs w:val="24"/>
          <w:lang w:eastAsia="ja-JP" w:bidi="hi-IN"/>
        </w:rPr>
        <w:t>, and he has the original survey</w:t>
      </w:r>
      <w:r w:rsidR="001D7FEE" w:rsidRPr="00385DF1">
        <w:rPr>
          <w:rFonts w:ascii="Times New Roman" w:eastAsia="MS PMincho" w:hAnsi="Times New Roman" w:cs="Mangal"/>
          <w:kern w:val="2"/>
          <w:sz w:val="24"/>
          <w:szCs w:val="24"/>
          <w:lang w:eastAsia="ja-JP" w:bidi="hi-IN"/>
        </w:rPr>
        <w:t xml:space="preserve">. He has taken out the turnstile in the </w:t>
      </w:r>
      <w:r w:rsidR="001D7FEE" w:rsidRPr="00385DF1">
        <w:rPr>
          <w:rFonts w:ascii="Times New Roman" w:eastAsia="MS PMincho" w:hAnsi="Times New Roman" w:cs="Mangal"/>
          <w:kern w:val="2"/>
          <w:sz w:val="24"/>
          <w:szCs w:val="24"/>
          <w:lang w:eastAsia="ja-JP" w:bidi="hi-IN"/>
        </w:rPr>
        <w:lastRenderedPageBreak/>
        <w:t xml:space="preserve">back and fenced in the South to the barn. </w:t>
      </w:r>
    </w:p>
    <w:p w14:paraId="05EC9268" w14:textId="5FB95F65" w:rsidR="001D7FEE" w:rsidRPr="00385DF1" w:rsidRDefault="001D7FEE"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658D87B2" w14:textId="04D19F48" w:rsidR="001D7FEE" w:rsidRPr="00385DF1" w:rsidRDefault="001D7FEE"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 xml:space="preserve">Mr. Tudhope asked if the variance is only for this applicant or does it go with the land, and can </w:t>
      </w:r>
      <w:r w:rsidR="00D53C0A">
        <w:rPr>
          <w:rFonts w:ascii="Times New Roman" w:eastAsia="MS PMincho" w:hAnsi="Times New Roman" w:cs="Mangal"/>
          <w:kern w:val="2"/>
          <w:sz w:val="24"/>
          <w:szCs w:val="24"/>
          <w:lang w:eastAsia="ja-JP" w:bidi="hi-IN"/>
        </w:rPr>
        <w:t xml:space="preserve">the Board </w:t>
      </w:r>
      <w:r w:rsidRPr="00385DF1">
        <w:rPr>
          <w:rFonts w:ascii="Times New Roman" w:eastAsia="MS PMincho" w:hAnsi="Times New Roman" w:cs="Mangal"/>
          <w:kern w:val="2"/>
          <w:sz w:val="24"/>
          <w:szCs w:val="24"/>
          <w:lang w:eastAsia="ja-JP" w:bidi="hi-IN"/>
        </w:rPr>
        <w:t xml:space="preserve">make it a condition? He was advised it stays with the land, and the Board cannot condition it. </w:t>
      </w:r>
    </w:p>
    <w:p w14:paraId="7DE4ECCF" w14:textId="525DCD04" w:rsidR="001D7FEE" w:rsidRPr="00385DF1" w:rsidRDefault="001D7FEE"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738EEA31" w14:textId="78D83E62" w:rsidR="001D7FEE" w:rsidRPr="00385DF1" w:rsidRDefault="001D7FEE"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Mr. Tudhope said his concern is if Mr. Cawley sells the property</w:t>
      </w:r>
      <w:r w:rsidR="00D53C0A">
        <w:rPr>
          <w:rFonts w:ascii="Times New Roman" w:eastAsia="MS PMincho" w:hAnsi="Times New Roman" w:cs="Mangal"/>
          <w:kern w:val="2"/>
          <w:sz w:val="24"/>
          <w:szCs w:val="24"/>
          <w:lang w:eastAsia="ja-JP" w:bidi="hi-IN"/>
        </w:rPr>
        <w:t>,</w:t>
      </w:r>
      <w:r w:rsidRPr="00385DF1">
        <w:rPr>
          <w:rFonts w:ascii="Times New Roman" w:eastAsia="MS PMincho" w:hAnsi="Times New Roman" w:cs="Mangal"/>
          <w:kern w:val="2"/>
          <w:sz w:val="24"/>
          <w:szCs w:val="24"/>
          <w:lang w:eastAsia="ja-JP" w:bidi="hi-IN"/>
        </w:rPr>
        <w:t xml:space="preserve"> and a new owner is spreading horse crap on two acres. </w:t>
      </w:r>
    </w:p>
    <w:p w14:paraId="723A8427" w14:textId="49ECCF84" w:rsidR="001D7FEE" w:rsidRPr="00385DF1" w:rsidRDefault="001D7FEE"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1CE1E4D4" w14:textId="34CFDD55" w:rsidR="001D7FEE" w:rsidRPr="00385DF1" w:rsidRDefault="001D7FEE"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 xml:space="preserve">Mr. Bassette quoted the relevant code and asked if the Board </w:t>
      </w:r>
      <w:r w:rsidR="00A51BE5" w:rsidRPr="00385DF1">
        <w:rPr>
          <w:rFonts w:ascii="Times New Roman" w:eastAsia="MS PMincho" w:hAnsi="Times New Roman" w:cs="Mangal"/>
          <w:kern w:val="2"/>
          <w:sz w:val="24"/>
          <w:szCs w:val="24"/>
          <w:lang w:eastAsia="ja-JP" w:bidi="hi-IN"/>
        </w:rPr>
        <w:t xml:space="preserve">members </w:t>
      </w:r>
      <w:r w:rsidRPr="00385DF1">
        <w:rPr>
          <w:rFonts w:ascii="Times New Roman" w:eastAsia="MS PMincho" w:hAnsi="Times New Roman" w:cs="Mangal"/>
          <w:kern w:val="2"/>
          <w:sz w:val="24"/>
          <w:szCs w:val="24"/>
          <w:lang w:eastAsia="ja-JP" w:bidi="hi-IN"/>
        </w:rPr>
        <w:t xml:space="preserve">had any questions on the </w:t>
      </w:r>
      <w:r w:rsidR="00266D2F">
        <w:rPr>
          <w:rFonts w:ascii="Times New Roman" w:eastAsia="MS PMincho" w:hAnsi="Times New Roman" w:cs="Mangal"/>
          <w:kern w:val="2"/>
          <w:sz w:val="24"/>
          <w:szCs w:val="24"/>
          <w:lang w:eastAsia="ja-JP" w:bidi="hi-IN"/>
        </w:rPr>
        <w:t>b</w:t>
      </w:r>
      <w:r w:rsidRPr="00385DF1">
        <w:rPr>
          <w:rFonts w:ascii="Times New Roman" w:eastAsia="MS PMincho" w:hAnsi="Times New Roman" w:cs="Mangal"/>
          <w:kern w:val="2"/>
          <w:sz w:val="24"/>
          <w:szCs w:val="24"/>
          <w:lang w:eastAsia="ja-JP" w:bidi="hi-IN"/>
        </w:rPr>
        <w:t xml:space="preserve">arn. They did not. </w:t>
      </w:r>
    </w:p>
    <w:p w14:paraId="084D3473" w14:textId="14E1E3AA" w:rsidR="001D7FEE" w:rsidRPr="00385DF1" w:rsidRDefault="001D7FEE"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38E7B9F7" w14:textId="0306B046" w:rsidR="001D7FEE" w:rsidRPr="00385DF1" w:rsidRDefault="001D7FEE"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 xml:space="preserve">Mr. Bassette waived the five questions as they had been answered. </w:t>
      </w:r>
    </w:p>
    <w:p w14:paraId="598E3E48" w14:textId="5DA0F87F" w:rsidR="001D7FEE" w:rsidRPr="00385DF1" w:rsidRDefault="001D7FEE"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0369FA0E" w14:textId="025341CD" w:rsidR="00A51BE5" w:rsidRPr="00385DF1" w:rsidRDefault="00A51BE5"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 xml:space="preserve">Mr. Bassette asked the Board if it wanted to address the horses separately, and the Board agreed to hear the horse variance separately from the setback variance. </w:t>
      </w:r>
    </w:p>
    <w:p w14:paraId="24C5C4A9" w14:textId="77777777" w:rsidR="00462402" w:rsidRPr="00385DF1" w:rsidRDefault="00462402" w:rsidP="00D7041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p>
    <w:p w14:paraId="52164BCE" w14:textId="77777777" w:rsidR="00462402" w:rsidRPr="00385DF1" w:rsidRDefault="00462402" w:rsidP="00462402">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MOTION</w:t>
      </w:r>
    </w:p>
    <w:p w14:paraId="3C66F175" w14:textId="0F0A138C" w:rsidR="00462402" w:rsidRPr="00385DF1" w:rsidRDefault="00462402" w:rsidP="0046240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Maxon, moved, second by Mr. Cichon to close the Public Hearing for the </w:t>
      </w:r>
      <w:r w:rsidR="00266D2F">
        <w:rPr>
          <w:rFonts w:ascii="Times New Roman" w:hAnsi="Times New Roman" w:cs="Times New Roman"/>
          <w:sz w:val="24"/>
          <w:szCs w:val="24"/>
        </w:rPr>
        <w:t>b</w:t>
      </w:r>
      <w:r w:rsidRPr="00385DF1">
        <w:rPr>
          <w:rFonts w:ascii="Times New Roman" w:hAnsi="Times New Roman" w:cs="Times New Roman"/>
          <w:sz w:val="24"/>
          <w:szCs w:val="24"/>
        </w:rPr>
        <w:t xml:space="preserve">arn at 7:26 pm. </w:t>
      </w:r>
    </w:p>
    <w:p w14:paraId="7DE7B4DE" w14:textId="3D12B630" w:rsidR="00462402" w:rsidRPr="00385DF1" w:rsidRDefault="00462402" w:rsidP="00462402">
      <w:pPr>
        <w:spacing w:after="0" w:line="240" w:lineRule="auto"/>
        <w:rPr>
          <w:rFonts w:ascii="Times New Roman" w:hAnsi="Times New Roman" w:cs="Times New Roman"/>
          <w:sz w:val="24"/>
          <w:szCs w:val="24"/>
        </w:rPr>
      </w:pPr>
    </w:p>
    <w:p w14:paraId="79C29272" w14:textId="77777777" w:rsidR="00462402" w:rsidRPr="00385DF1" w:rsidRDefault="00462402" w:rsidP="00462402">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11E42DED" w14:textId="4167E090" w:rsidR="00462402" w:rsidRPr="00385DF1" w:rsidRDefault="00462402" w:rsidP="0046240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 aye; Mr. Maxon – aye; Mr. Tudhope – aye; and Mr. Cichon – aye.</w:t>
      </w:r>
    </w:p>
    <w:p w14:paraId="0C957D38" w14:textId="58B0D31D" w:rsidR="00766DF1" w:rsidRPr="00385DF1" w:rsidRDefault="002A4B5B" w:rsidP="00462402">
      <w:pPr>
        <w:widowControl w:val="0"/>
        <w:tabs>
          <w:tab w:val="center" w:pos="4680"/>
          <w:tab w:val="right" w:pos="9360"/>
        </w:tabs>
        <w:suppressAutoHyphens/>
        <w:spacing w:after="0" w:line="240" w:lineRule="auto"/>
        <w:rPr>
          <w:rFonts w:ascii="Times New Roman" w:eastAsia="MS PMincho" w:hAnsi="Times New Roman" w:cs="Mangal"/>
          <w:kern w:val="2"/>
          <w:sz w:val="24"/>
          <w:szCs w:val="24"/>
          <w:lang w:eastAsia="ja-JP" w:bidi="hi-IN"/>
        </w:rPr>
      </w:pPr>
      <w:r w:rsidRPr="00385DF1">
        <w:rPr>
          <w:rFonts w:ascii="Times New Roman" w:eastAsia="MS PMincho" w:hAnsi="Times New Roman" w:cs="Mangal"/>
          <w:kern w:val="2"/>
          <w:sz w:val="24"/>
          <w:szCs w:val="24"/>
          <w:lang w:eastAsia="ja-JP" w:bidi="hi-IN"/>
        </w:rPr>
        <w:tab/>
      </w:r>
      <w:bookmarkEnd w:id="3"/>
      <w:bookmarkEnd w:id="4"/>
    </w:p>
    <w:p w14:paraId="33190F2C" w14:textId="0205DB5C" w:rsidR="004E2952" w:rsidRPr="00385DF1" w:rsidRDefault="004E2952" w:rsidP="004E2952">
      <w:pPr>
        <w:spacing w:after="0" w:line="240" w:lineRule="auto"/>
        <w:rPr>
          <w:rFonts w:ascii="Times New Roman" w:hAnsi="Times New Roman" w:cs="Times New Roman"/>
          <w:b/>
          <w:bCs/>
          <w:sz w:val="24"/>
          <w:szCs w:val="24"/>
          <w:u w:val="single"/>
        </w:rPr>
      </w:pPr>
      <w:r w:rsidRPr="00385DF1">
        <w:rPr>
          <w:rFonts w:ascii="Times New Roman" w:hAnsi="Times New Roman" w:cs="Times New Roman"/>
          <w:b/>
          <w:bCs/>
          <w:sz w:val="24"/>
          <w:szCs w:val="24"/>
          <w:u w:val="single"/>
        </w:rPr>
        <w:t>CAWLEY AREA VARIANCE (HORSES) PUBLIC HEARING</w:t>
      </w:r>
    </w:p>
    <w:p w14:paraId="5FD28B18" w14:textId="77777777" w:rsidR="004E2952" w:rsidRPr="00385DF1" w:rsidRDefault="004E2952" w:rsidP="00D70412">
      <w:pPr>
        <w:spacing w:after="0" w:line="240" w:lineRule="auto"/>
        <w:rPr>
          <w:rFonts w:ascii="Times New Roman" w:hAnsi="Times New Roman" w:cs="Times New Roman"/>
          <w:bCs/>
          <w:sz w:val="24"/>
          <w:szCs w:val="24"/>
        </w:rPr>
      </w:pPr>
    </w:p>
    <w:p w14:paraId="2E0FD677" w14:textId="760C7DA6" w:rsidR="004E2952" w:rsidRDefault="004E2952" w:rsidP="004E2952">
      <w:pPr>
        <w:spacing w:after="0" w:line="240" w:lineRule="auto"/>
        <w:rPr>
          <w:rFonts w:ascii="Times New Roman" w:hAnsi="Times New Roman" w:cs="Times New Roman"/>
          <w:bCs/>
          <w:sz w:val="24"/>
          <w:szCs w:val="24"/>
        </w:rPr>
      </w:pPr>
      <w:r w:rsidRPr="00385DF1">
        <w:rPr>
          <w:rFonts w:ascii="Times New Roman" w:hAnsi="Times New Roman" w:cs="Times New Roman"/>
          <w:bCs/>
          <w:sz w:val="24"/>
          <w:szCs w:val="24"/>
        </w:rPr>
        <w:t>An area variance application by Joshua Cawley, 829 Pittsford Mendon Center Road, Honeoye Falls, NY, consisting of 2.28 acres, for a variance for an existing 12-stall horse barn to house up to 12 horses, whereas code requires the keeping of hooved animals shall require a minimum lot size of three acres, and therefore requires an area variance. Zoned RA2 with Tax account no. 204.02-1-5.</w:t>
      </w:r>
    </w:p>
    <w:p w14:paraId="583D3BF2" w14:textId="77777777" w:rsidR="00266D2F" w:rsidRDefault="00266D2F" w:rsidP="004E2952">
      <w:pPr>
        <w:spacing w:after="0" w:line="240" w:lineRule="auto"/>
        <w:rPr>
          <w:rFonts w:ascii="Times New Roman" w:hAnsi="Times New Roman" w:cs="Times New Roman"/>
          <w:bCs/>
          <w:sz w:val="24"/>
          <w:szCs w:val="24"/>
        </w:rPr>
      </w:pPr>
    </w:p>
    <w:p w14:paraId="61FA3756" w14:textId="7781E40C" w:rsidR="00266D2F" w:rsidRPr="00266D2F" w:rsidRDefault="00266D2F" w:rsidP="00266D2F">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sz w:val="24"/>
          <w:szCs w:val="24"/>
        </w:rPr>
        <w:t xml:space="preserve">Mr. Bassette waived the reading of the public notice; it was published in the Sentinel. </w:t>
      </w:r>
    </w:p>
    <w:p w14:paraId="04ED47A2" w14:textId="254DB5D9" w:rsidR="004E2952" w:rsidRPr="00385DF1" w:rsidRDefault="004E2952" w:rsidP="004E2952">
      <w:pPr>
        <w:spacing w:after="0" w:line="240" w:lineRule="auto"/>
        <w:rPr>
          <w:rFonts w:ascii="Times New Roman" w:hAnsi="Times New Roman" w:cs="Times New Roman"/>
          <w:bCs/>
          <w:sz w:val="24"/>
          <w:szCs w:val="24"/>
        </w:rPr>
      </w:pPr>
      <w:r w:rsidRPr="00385DF1">
        <w:rPr>
          <w:rFonts w:ascii="Times New Roman" w:hAnsi="Times New Roman" w:cs="Times New Roman"/>
          <w:bCs/>
          <w:sz w:val="24"/>
          <w:szCs w:val="24"/>
        </w:rPr>
        <w:t xml:space="preserve">Mr. Bassette </w:t>
      </w:r>
      <w:r w:rsidR="00DC3723" w:rsidRPr="00385DF1">
        <w:rPr>
          <w:rFonts w:ascii="Times New Roman" w:hAnsi="Times New Roman" w:cs="Times New Roman"/>
          <w:bCs/>
          <w:sz w:val="24"/>
          <w:szCs w:val="24"/>
        </w:rPr>
        <w:t xml:space="preserve">stated the Board would now hear about the horse variance. He said the size of the lot is a little over two acres and code says there is minimum of 14 acres to house the 12 horses proposed by the applicant. Mr. Bassette also stated the applicant owns 14 acres of land adjacent to the property, including across the street. </w:t>
      </w:r>
    </w:p>
    <w:p w14:paraId="314613D5" w14:textId="6873AF96" w:rsidR="00DC3723" w:rsidRPr="00385DF1" w:rsidRDefault="00DC3723" w:rsidP="004E2952">
      <w:pPr>
        <w:spacing w:after="0" w:line="240" w:lineRule="auto"/>
        <w:rPr>
          <w:rFonts w:ascii="Times New Roman" w:hAnsi="Times New Roman" w:cs="Times New Roman"/>
          <w:bCs/>
          <w:sz w:val="24"/>
          <w:szCs w:val="24"/>
        </w:rPr>
      </w:pPr>
    </w:p>
    <w:p w14:paraId="00FE1714" w14:textId="11489C29" w:rsidR="007E3346" w:rsidRPr="00385DF1" w:rsidRDefault="00DC3723" w:rsidP="004E2952">
      <w:pPr>
        <w:spacing w:after="0" w:line="240" w:lineRule="auto"/>
        <w:rPr>
          <w:rFonts w:ascii="Times New Roman" w:hAnsi="Times New Roman" w:cs="Times New Roman"/>
          <w:bCs/>
          <w:sz w:val="24"/>
          <w:szCs w:val="24"/>
        </w:rPr>
      </w:pPr>
      <w:r w:rsidRPr="00385DF1">
        <w:rPr>
          <w:rFonts w:ascii="Times New Roman" w:hAnsi="Times New Roman" w:cs="Times New Roman"/>
          <w:bCs/>
          <w:sz w:val="24"/>
          <w:szCs w:val="24"/>
        </w:rPr>
        <w:t>Mr. Cawley s</w:t>
      </w:r>
      <w:r w:rsidR="00266D2F">
        <w:rPr>
          <w:rFonts w:ascii="Times New Roman" w:hAnsi="Times New Roman" w:cs="Times New Roman"/>
          <w:bCs/>
          <w:sz w:val="24"/>
          <w:szCs w:val="24"/>
        </w:rPr>
        <w:t>t</w:t>
      </w:r>
      <w:r w:rsidRPr="00385DF1">
        <w:rPr>
          <w:rFonts w:ascii="Times New Roman" w:hAnsi="Times New Roman" w:cs="Times New Roman"/>
          <w:bCs/>
          <w:sz w:val="24"/>
          <w:szCs w:val="24"/>
        </w:rPr>
        <w:t>ated that is correct. He wants to keep with the</w:t>
      </w:r>
      <w:r w:rsidR="00D16ED7" w:rsidRPr="00385DF1">
        <w:rPr>
          <w:rFonts w:ascii="Times New Roman" w:hAnsi="Times New Roman" w:cs="Times New Roman"/>
          <w:bCs/>
          <w:sz w:val="24"/>
          <w:szCs w:val="24"/>
        </w:rPr>
        <w:t xml:space="preserve"> </w:t>
      </w:r>
      <w:r w:rsidR="00346330" w:rsidRPr="00385DF1">
        <w:rPr>
          <w:rFonts w:ascii="Times New Roman" w:hAnsi="Times New Roman" w:cs="Times New Roman"/>
          <w:bCs/>
          <w:sz w:val="24"/>
          <w:szCs w:val="24"/>
        </w:rPr>
        <w:t xml:space="preserve">Three </w:t>
      </w:r>
      <w:r w:rsidR="00D16ED7" w:rsidRPr="00385DF1">
        <w:rPr>
          <w:rFonts w:ascii="Times New Roman" w:hAnsi="Times New Roman" w:cs="Times New Roman"/>
          <w:bCs/>
          <w:sz w:val="24"/>
          <w:szCs w:val="24"/>
        </w:rPr>
        <w:t xml:space="preserve">Guiding Principles </w:t>
      </w:r>
      <w:r w:rsidR="00346330" w:rsidRPr="00385DF1">
        <w:rPr>
          <w:rFonts w:ascii="Times New Roman" w:hAnsi="Times New Roman" w:cs="Times New Roman"/>
          <w:bCs/>
          <w:sz w:val="24"/>
          <w:szCs w:val="24"/>
        </w:rPr>
        <w:t xml:space="preserve">of the Town. </w:t>
      </w:r>
      <w:r w:rsidR="00BA652B" w:rsidRPr="00385DF1">
        <w:rPr>
          <w:rFonts w:ascii="Times New Roman" w:hAnsi="Times New Roman" w:cs="Times New Roman"/>
          <w:bCs/>
          <w:sz w:val="24"/>
          <w:szCs w:val="24"/>
        </w:rPr>
        <w:t xml:space="preserve">He wants to be as flexible </w:t>
      </w:r>
      <w:r w:rsidR="00DF3B72" w:rsidRPr="00385DF1">
        <w:rPr>
          <w:rFonts w:ascii="Times New Roman" w:hAnsi="Times New Roman" w:cs="Times New Roman"/>
          <w:bCs/>
          <w:sz w:val="24"/>
          <w:szCs w:val="24"/>
        </w:rPr>
        <w:t xml:space="preserve">as possible and has extra acreage across the street he wants to maintain as pasture. He is registered as a farm and is working with the DEC on the wetlands. He wants to maintain the agriculture of his properties, rather than having it developed. Mr. Cawley’s background is in agricultural economics. He wants to be allowed horses, so he can run a successful business and pay his taxes. </w:t>
      </w:r>
      <w:r w:rsidR="00040139" w:rsidRPr="00385DF1">
        <w:rPr>
          <w:rFonts w:ascii="Times New Roman" w:hAnsi="Times New Roman" w:cs="Times New Roman"/>
          <w:bCs/>
          <w:sz w:val="24"/>
          <w:szCs w:val="24"/>
        </w:rPr>
        <w:t>He said it will either go agriculture or some type of development. There is a certain number of horses he needs to maintain what he intend</w:t>
      </w:r>
      <w:r w:rsidR="00266D2F">
        <w:rPr>
          <w:rFonts w:ascii="Times New Roman" w:hAnsi="Times New Roman" w:cs="Times New Roman"/>
          <w:bCs/>
          <w:sz w:val="24"/>
          <w:szCs w:val="24"/>
        </w:rPr>
        <w:t>s, and an</w:t>
      </w:r>
      <w:r w:rsidR="00DF3B72" w:rsidRPr="00385DF1">
        <w:rPr>
          <w:rFonts w:ascii="Times New Roman" w:hAnsi="Times New Roman" w:cs="Times New Roman"/>
          <w:bCs/>
          <w:sz w:val="24"/>
          <w:szCs w:val="24"/>
        </w:rPr>
        <w:t xml:space="preserve">y </w:t>
      </w:r>
      <w:r w:rsidR="00DF3B72" w:rsidRPr="00385DF1">
        <w:rPr>
          <w:rFonts w:ascii="Times New Roman" w:hAnsi="Times New Roman" w:cs="Times New Roman"/>
          <w:bCs/>
          <w:sz w:val="24"/>
          <w:szCs w:val="24"/>
        </w:rPr>
        <w:lastRenderedPageBreak/>
        <w:t xml:space="preserve">limitations would hurt his business. </w:t>
      </w:r>
      <w:r w:rsidR="007E3346" w:rsidRPr="00385DF1">
        <w:rPr>
          <w:rFonts w:ascii="Times New Roman" w:hAnsi="Times New Roman" w:cs="Times New Roman"/>
          <w:bCs/>
          <w:sz w:val="24"/>
          <w:szCs w:val="24"/>
        </w:rPr>
        <w:t xml:space="preserve">He would not want to have the land developed as he wants to support and protect the Town’s landscape. </w:t>
      </w:r>
    </w:p>
    <w:p w14:paraId="774A5B23" w14:textId="7A973543" w:rsidR="007E3346" w:rsidRPr="00385DF1" w:rsidRDefault="007E3346" w:rsidP="004E2952">
      <w:pPr>
        <w:spacing w:after="0" w:line="240" w:lineRule="auto"/>
        <w:rPr>
          <w:rFonts w:ascii="Times New Roman" w:hAnsi="Times New Roman" w:cs="Times New Roman"/>
          <w:bCs/>
          <w:sz w:val="24"/>
          <w:szCs w:val="24"/>
        </w:rPr>
      </w:pPr>
    </w:p>
    <w:p w14:paraId="15E34CBE" w14:textId="2EE60932" w:rsidR="007E3346" w:rsidRPr="00385DF1" w:rsidRDefault="007E3346" w:rsidP="004E2952">
      <w:pPr>
        <w:spacing w:after="0" w:line="240" w:lineRule="auto"/>
        <w:rPr>
          <w:rFonts w:ascii="Times New Roman" w:hAnsi="Times New Roman" w:cs="Times New Roman"/>
          <w:bCs/>
          <w:sz w:val="24"/>
          <w:szCs w:val="24"/>
        </w:rPr>
      </w:pPr>
      <w:r w:rsidRPr="00385DF1">
        <w:rPr>
          <w:rFonts w:ascii="Times New Roman" w:hAnsi="Times New Roman" w:cs="Times New Roman"/>
          <w:bCs/>
          <w:sz w:val="24"/>
          <w:szCs w:val="24"/>
        </w:rPr>
        <w:t xml:space="preserve">Mr. Bassette asked if the Board had any questions on the number of horses. </w:t>
      </w:r>
    </w:p>
    <w:p w14:paraId="49FB876C" w14:textId="51872648" w:rsidR="007E3346" w:rsidRPr="00385DF1" w:rsidRDefault="007E3346" w:rsidP="004E2952">
      <w:pPr>
        <w:spacing w:after="0" w:line="240" w:lineRule="auto"/>
        <w:rPr>
          <w:rFonts w:ascii="Times New Roman" w:hAnsi="Times New Roman" w:cs="Times New Roman"/>
          <w:bCs/>
          <w:sz w:val="24"/>
          <w:szCs w:val="24"/>
        </w:rPr>
      </w:pPr>
    </w:p>
    <w:p w14:paraId="48D46F26" w14:textId="7A827608" w:rsidR="007E3346" w:rsidRPr="00385DF1" w:rsidRDefault="007E3346" w:rsidP="004E2952">
      <w:pPr>
        <w:spacing w:after="0" w:line="240" w:lineRule="auto"/>
        <w:rPr>
          <w:rFonts w:ascii="Times New Roman" w:hAnsi="Times New Roman" w:cs="Times New Roman"/>
          <w:bCs/>
          <w:sz w:val="24"/>
          <w:szCs w:val="24"/>
        </w:rPr>
      </w:pPr>
      <w:r w:rsidRPr="00385DF1">
        <w:rPr>
          <w:rFonts w:ascii="Times New Roman" w:hAnsi="Times New Roman" w:cs="Times New Roman"/>
          <w:bCs/>
          <w:sz w:val="24"/>
          <w:szCs w:val="24"/>
        </w:rPr>
        <w:t>Mr. Cichon advised the applicant that it is referring to the number of hooved animals and any other type of hooved animal would count against his number of horses</w:t>
      </w:r>
      <w:r w:rsidR="00534AE1" w:rsidRPr="00385DF1">
        <w:rPr>
          <w:rFonts w:ascii="Times New Roman" w:hAnsi="Times New Roman" w:cs="Times New Roman"/>
          <w:bCs/>
          <w:sz w:val="24"/>
          <w:szCs w:val="24"/>
        </w:rPr>
        <w:t>. If he wanted a Nigerian horse, it would count against him</w:t>
      </w:r>
      <w:r w:rsidRPr="00385DF1">
        <w:rPr>
          <w:rFonts w:ascii="Times New Roman" w:hAnsi="Times New Roman" w:cs="Times New Roman"/>
          <w:bCs/>
          <w:sz w:val="24"/>
          <w:szCs w:val="24"/>
        </w:rPr>
        <w:t xml:space="preserve">. Mr. Cawley understood. </w:t>
      </w:r>
    </w:p>
    <w:p w14:paraId="0045AC4C" w14:textId="0BEF8BD2" w:rsidR="007E3346" w:rsidRPr="00385DF1" w:rsidRDefault="007E3346" w:rsidP="004E2952">
      <w:pPr>
        <w:spacing w:after="0" w:line="240" w:lineRule="auto"/>
        <w:rPr>
          <w:rFonts w:ascii="Times New Roman" w:hAnsi="Times New Roman" w:cs="Times New Roman"/>
          <w:bCs/>
          <w:sz w:val="24"/>
          <w:szCs w:val="24"/>
        </w:rPr>
      </w:pPr>
    </w:p>
    <w:p w14:paraId="7FD3B135" w14:textId="79F70CAF" w:rsidR="007E3346" w:rsidRPr="00385DF1" w:rsidRDefault="007E3346" w:rsidP="004E2952">
      <w:pPr>
        <w:spacing w:after="0" w:line="240" w:lineRule="auto"/>
        <w:rPr>
          <w:rFonts w:ascii="Times New Roman" w:hAnsi="Times New Roman" w:cs="Times New Roman"/>
          <w:bCs/>
          <w:sz w:val="24"/>
          <w:szCs w:val="24"/>
        </w:rPr>
      </w:pPr>
      <w:r w:rsidRPr="00385DF1">
        <w:rPr>
          <w:rFonts w:ascii="Times New Roman" w:hAnsi="Times New Roman" w:cs="Times New Roman"/>
          <w:bCs/>
          <w:sz w:val="24"/>
          <w:szCs w:val="24"/>
        </w:rPr>
        <w:t xml:space="preserve">Mr. Maxon asked Mr. Cawley about the 19 acres he owns to the South. He asked what that is. </w:t>
      </w:r>
      <w:r w:rsidR="00040139" w:rsidRPr="00385DF1">
        <w:rPr>
          <w:rFonts w:ascii="Times New Roman" w:hAnsi="Times New Roman" w:cs="Times New Roman"/>
          <w:bCs/>
          <w:sz w:val="24"/>
          <w:szCs w:val="24"/>
        </w:rPr>
        <w:t xml:space="preserve">Mr. Cawley said those are wetlands, and he would like to build a pond, but he needs that passed. </w:t>
      </w:r>
    </w:p>
    <w:p w14:paraId="15AE987A" w14:textId="661C4062" w:rsidR="00534AE1" w:rsidRPr="00385DF1" w:rsidRDefault="00534AE1" w:rsidP="004E2952">
      <w:pPr>
        <w:spacing w:after="0" w:line="240" w:lineRule="auto"/>
        <w:rPr>
          <w:rFonts w:ascii="Times New Roman" w:hAnsi="Times New Roman" w:cs="Times New Roman"/>
          <w:bCs/>
          <w:sz w:val="24"/>
          <w:szCs w:val="24"/>
        </w:rPr>
      </w:pPr>
    </w:p>
    <w:p w14:paraId="64DED50D" w14:textId="015484C7" w:rsidR="00534AE1" w:rsidRPr="00385DF1" w:rsidRDefault="00534AE1" w:rsidP="004E2952">
      <w:pPr>
        <w:spacing w:after="0" w:line="240" w:lineRule="auto"/>
        <w:rPr>
          <w:rFonts w:ascii="Times New Roman" w:hAnsi="Times New Roman" w:cs="Times New Roman"/>
          <w:bCs/>
          <w:sz w:val="24"/>
          <w:szCs w:val="24"/>
        </w:rPr>
      </w:pPr>
      <w:r w:rsidRPr="00385DF1">
        <w:rPr>
          <w:rFonts w:ascii="Times New Roman" w:hAnsi="Times New Roman" w:cs="Times New Roman"/>
          <w:bCs/>
          <w:sz w:val="24"/>
          <w:szCs w:val="24"/>
        </w:rPr>
        <w:t>Mr. Tudhope said with this variance, you could have 15 meat cows there or milk 15 cows. Mr. Bassette said 12. The limit is 12. Mr. Tudhope said</w:t>
      </w:r>
      <w:r w:rsidR="001F23CC">
        <w:rPr>
          <w:rFonts w:ascii="Times New Roman" w:hAnsi="Times New Roman" w:cs="Times New Roman"/>
          <w:bCs/>
          <w:sz w:val="24"/>
          <w:szCs w:val="24"/>
        </w:rPr>
        <w:t xml:space="preserve"> </w:t>
      </w:r>
      <w:r w:rsidRPr="00385DF1">
        <w:rPr>
          <w:rFonts w:ascii="Times New Roman" w:hAnsi="Times New Roman" w:cs="Times New Roman"/>
          <w:bCs/>
          <w:sz w:val="24"/>
          <w:szCs w:val="24"/>
        </w:rPr>
        <w:t>he can milk 12 cows. Mr. Cawley stated he would go on record</w:t>
      </w:r>
      <w:r w:rsidR="001F23CC">
        <w:rPr>
          <w:rFonts w:ascii="Times New Roman" w:hAnsi="Times New Roman" w:cs="Times New Roman"/>
          <w:bCs/>
          <w:sz w:val="24"/>
          <w:szCs w:val="24"/>
        </w:rPr>
        <w:t>,</w:t>
      </w:r>
      <w:r w:rsidRPr="00385DF1">
        <w:rPr>
          <w:rFonts w:ascii="Times New Roman" w:hAnsi="Times New Roman" w:cs="Times New Roman"/>
          <w:bCs/>
          <w:sz w:val="24"/>
          <w:szCs w:val="24"/>
        </w:rPr>
        <w:t xml:space="preserve"> and say he will not milk any cows. </w:t>
      </w:r>
    </w:p>
    <w:p w14:paraId="72278E55" w14:textId="728C48E3" w:rsidR="00E617F3" w:rsidRPr="00385DF1" w:rsidRDefault="00E617F3" w:rsidP="004E2952">
      <w:pPr>
        <w:spacing w:after="0" w:line="240" w:lineRule="auto"/>
        <w:rPr>
          <w:rFonts w:ascii="Times New Roman" w:hAnsi="Times New Roman" w:cs="Times New Roman"/>
          <w:bCs/>
          <w:sz w:val="24"/>
          <w:szCs w:val="24"/>
        </w:rPr>
      </w:pPr>
    </w:p>
    <w:p w14:paraId="0AD52FF8" w14:textId="49C3C522" w:rsidR="00E617F3" w:rsidRPr="00385DF1" w:rsidRDefault="00E617F3" w:rsidP="004E2952">
      <w:pPr>
        <w:spacing w:after="0" w:line="240" w:lineRule="auto"/>
        <w:rPr>
          <w:rFonts w:ascii="Times New Roman" w:hAnsi="Times New Roman" w:cs="Times New Roman"/>
          <w:bCs/>
          <w:sz w:val="24"/>
          <w:szCs w:val="24"/>
        </w:rPr>
      </w:pPr>
      <w:r w:rsidRPr="00385DF1">
        <w:rPr>
          <w:rFonts w:ascii="Times New Roman" w:hAnsi="Times New Roman" w:cs="Times New Roman"/>
          <w:bCs/>
          <w:sz w:val="24"/>
          <w:szCs w:val="24"/>
        </w:rPr>
        <w:t>Mr. Cichon said there was an instance with meat cows</w:t>
      </w:r>
      <w:r w:rsidR="001F23CC">
        <w:rPr>
          <w:rFonts w:ascii="Times New Roman" w:hAnsi="Times New Roman" w:cs="Times New Roman"/>
          <w:bCs/>
          <w:sz w:val="24"/>
          <w:szCs w:val="24"/>
        </w:rPr>
        <w:t>,</w:t>
      </w:r>
      <w:r w:rsidRPr="00385DF1">
        <w:rPr>
          <w:rFonts w:ascii="Times New Roman" w:hAnsi="Times New Roman" w:cs="Times New Roman"/>
          <w:bCs/>
          <w:sz w:val="24"/>
          <w:szCs w:val="24"/>
        </w:rPr>
        <w:t xml:space="preserve"> and they wanted Scottish Highlanders. They are big animals.</w:t>
      </w:r>
    </w:p>
    <w:p w14:paraId="69C1A9D5" w14:textId="459D4EC8" w:rsidR="00E617F3" w:rsidRPr="00385DF1" w:rsidRDefault="00E617F3" w:rsidP="004E2952">
      <w:pPr>
        <w:spacing w:after="0" w:line="240" w:lineRule="auto"/>
        <w:rPr>
          <w:rFonts w:ascii="Times New Roman" w:hAnsi="Times New Roman" w:cs="Times New Roman"/>
          <w:bCs/>
          <w:sz w:val="24"/>
          <w:szCs w:val="24"/>
        </w:rPr>
      </w:pPr>
    </w:p>
    <w:p w14:paraId="3EE438E8" w14:textId="71F37165" w:rsidR="00E617F3" w:rsidRPr="00385DF1" w:rsidRDefault="00E617F3" w:rsidP="004E2952">
      <w:pPr>
        <w:spacing w:after="0" w:line="240" w:lineRule="auto"/>
        <w:rPr>
          <w:rFonts w:ascii="Times New Roman" w:hAnsi="Times New Roman" w:cs="Times New Roman"/>
          <w:bCs/>
          <w:sz w:val="24"/>
          <w:szCs w:val="24"/>
        </w:rPr>
      </w:pPr>
      <w:r w:rsidRPr="00385DF1">
        <w:rPr>
          <w:rFonts w:ascii="Times New Roman" w:hAnsi="Times New Roman" w:cs="Times New Roman"/>
          <w:bCs/>
          <w:sz w:val="24"/>
          <w:szCs w:val="24"/>
        </w:rPr>
        <w:t xml:space="preserve">Mr. Tudhope </w:t>
      </w:r>
      <w:r w:rsidR="003B7D3B" w:rsidRPr="00385DF1">
        <w:rPr>
          <w:rFonts w:ascii="Times New Roman" w:hAnsi="Times New Roman" w:cs="Times New Roman"/>
          <w:bCs/>
          <w:sz w:val="24"/>
          <w:szCs w:val="24"/>
        </w:rPr>
        <w:t>wanted to know how the manure would be managed. Mr. Cichon said th</w:t>
      </w:r>
      <w:r w:rsidR="00F51336" w:rsidRPr="00385DF1">
        <w:rPr>
          <w:rFonts w:ascii="Times New Roman" w:hAnsi="Times New Roman" w:cs="Times New Roman"/>
          <w:bCs/>
          <w:sz w:val="24"/>
          <w:szCs w:val="24"/>
        </w:rPr>
        <w:t>e</w:t>
      </w:r>
      <w:r w:rsidR="003B7D3B" w:rsidRPr="00385DF1">
        <w:rPr>
          <w:rFonts w:ascii="Times New Roman" w:hAnsi="Times New Roman" w:cs="Times New Roman"/>
          <w:bCs/>
          <w:sz w:val="24"/>
          <w:szCs w:val="24"/>
        </w:rPr>
        <w:t xml:space="preserve">re are a lot of shavings this time of year. It would be a fulltime job to mange the shavings. </w:t>
      </w:r>
    </w:p>
    <w:p w14:paraId="3F0B6BDD" w14:textId="3435D0AE" w:rsidR="003B7D3B" w:rsidRPr="00385DF1" w:rsidRDefault="003B7D3B" w:rsidP="004E2952">
      <w:pPr>
        <w:spacing w:after="0" w:line="240" w:lineRule="auto"/>
        <w:rPr>
          <w:rFonts w:ascii="Times New Roman" w:hAnsi="Times New Roman" w:cs="Times New Roman"/>
          <w:bCs/>
          <w:sz w:val="24"/>
          <w:szCs w:val="24"/>
        </w:rPr>
      </w:pPr>
    </w:p>
    <w:p w14:paraId="34DE3462" w14:textId="4B0D5993" w:rsidR="003B7D3B" w:rsidRPr="00385DF1" w:rsidRDefault="003B7D3B" w:rsidP="004E2952">
      <w:pPr>
        <w:spacing w:after="0" w:line="240" w:lineRule="auto"/>
        <w:rPr>
          <w:rFonts w:ascii="Times New Roman" w:hAnsi="Times New Roman" w:cs="Times New Roman"/>
          <w:bCs/>
          <w:sz w:val="24"/>
          <w:szCs w:val="24"/>
        </w:rPr>
      </w:pPr>
      <w:r w:rsidRPr="00385DF1">
        <w:rPr>
          <w:rFonts w:ascii="Times New Roman" w:hAnsi="Times New Roman" w:cs="Times New Roman"/>
          <w:bCs/>
          <w:sz w:val="24"/>
          <w:szCs w:val="24"/>
        </w:rPr>
        <w:t xml:space="preserve">Mr. Bassette waived the asking of the five questions as they had been </w:t>
      </w:r>
      <w:r w:rsidR="001F23CC">
        <w:rPr>
          <w:rFonts w:ascii="Times New Roman" w:hAnsi="Times New Roman" w:cs="Times New Roman"/>
          <w:bCs/>
          <w:sz w:val="24"/>
          <w:szCs w:val="24"/>
        </w:rPr>
        <w:t>answered</w:t>
      </w:r>
      <w:r w:rsidRPr="00385DF1">
        <w:rPr>
          <w:rFonts w:ascii="Times New Roman" w:hAnsi="Times New Roman" w:cs="Times New Roman"/>
          <w:bCs/>
          <w:sz w:val="24"/>
          <w:szCs w:val="24"/>
        </w:rPr>
        <w:t xml:space="preserve">. </w:t>
      </w:r>
    </w:p>
    <w:p w14:paraId="1D4A824B" w14:textId="4E752ACC" w:rsidR="003B7D3B" w:rsidRPr="00385DF1" w:rsidRDefault="003B7D3B" w:rsidP="004E2952">
      <w:pPr>
        <w:spacing w:after="0" w:line="240" w:lineRule="auto"/>
        <w:rPr>
          <w:rFonts w:ascii="Times New Roman" w:hAnsi="Times New Roman" w:cs="Times New Roman"/>
          <w:bCs/>
          <w:sz w:val="24"/>
          <w:szCs w:val="24"/>
        </w:rPr>
      </w:pPr>
    </w:p>
    <w:p w14:paraId="0D438E4C" w14:textId="77777777" w:rsidR="003B7D3B" w:rsidRPr="00385DF1" w:rsidRDefault="003B7D3B" w:rsidP="003B7D3B">
      <w:pPr>
        <w:spacing w:after="100" w:afterAutospacing="1" w:line="240" w:lineRule="auto"/>
        <w:rPr>
          <w:rFonts w:ascii="Times New Roman" w:eastAsia="Times New Roman" w:hAnsi="Times New Roman" w:cs="Times New Roman"/>
          <w:sz w:val="24"/>
          <w:szCs w:val="24"/>
        </w:rPr>
      </w:pPr>
      <w:r w:rsidRPr="00385DF1">
        <w:rPr>
          <w:rFonts w:ascii="Times New Roman" w:eastAsia="Times New Roman" w:hAnsi="Times New Roman" w:cs="Times New Roman"/>
          <w:b/>
          <w:bCs/>
          <w:sz w:val="24"/>
          <w:szCs w:val="24"/>
          <w:u w:val="single"/>
        </w:rPr>
        <w:t>PUBLIC COMMENT</w:t>
      </w:r>
    </w:p>
    <w:p w14:paraId="076948DB" w14:textId="001707EF" w:rsidR="004E2952" w:rsidRPr="00385DF1" w:rsidRDefault="003B7D3B" w:rsidP="00D70412">
      <w:pPr>
        <w:spacing w:after="0" w:line="240" w:lineRule="auto"/>
        <w:rPr>
          <w:rFonts w:ascii="Times New Roman" w:hAnsi="Times New Roman" w:cs="Times New Roman"/>
          <w:bCs/>
          <w:sz w:val="24"/>
          <w:szCs w:val="24"/>
        </w:rPr>
      </w:pPr>
      <w:r w:rsidRPr="00385DF1">
        <w:rPr>
          <w:rFonts w:ascii="Times New Roman" w:hAnsi="Times New Roman" w:cs="Times New Roman"/>
          <w:bCs/>
          <w:sz w:val="24"/>
          <w:szCs w:val="24"/>
        </w:rPr>
        <w:t xml:space="preserve">Mr. Bassette asked if anyone from the public wished to speak. </w:t>
      </w:r>
    </w:p>
    <w:p w14:paraId="0E97FD3F" w14:textId="7CA08862" w:rsidR="003B7D3B" w:rsidRPr="00385DF1" w:rsidRDefault="003B7D3B" w:rsidP="00D70412">
      <w:pPr>
        <w:spacing w:after="0" w:line="240" w:lineRule="auto"/>
        <w:rPr>
          <w:rFonts w:ascii="Times New Roman" w:hAnsi="Times New Roman" w:cs="Times New Roman"/>
          <w:sz w:val="24"/>
          <w:szCs w:val="24"/>
        </w:rPr>
      </w:pPr>
      <w:r w:rsidRPr="00385DF1">
        <w:rPr>
          <w:rFonts w:ascii="Times New Roman" w:hAnsi="Times New Roman" w:cs="Times New Roman"/>
          <w:bCs/>
          <w:sz w:val="24"/>
          <w:szCs w:val="24"/>
        </w:rPr>
        <w:br/>
      </w:r>
      <w:r w:rsidRPr="00385DF1">
        <w:rPr>
          <w:rFonts w:ascii="Times New Roman" w:hAnsi="Times New Roman" w:cs="Times New Roman"/>
          <w:sz w:val="24"/>
          <w:szCs w:val="24"/>
        </w:rPr>
        <w:t>Willie Stromeyer, 822 Pittsford Mendon Center Road</w:t>
      </w:r>
      <w:r w:rsidR="00734E40" w:rsidRPr="00385DF1">
        <w:rPr>
          <w:rFonts w:ascii="Times New Roman" w:hAnsi="Times New Roman" w:cs="Times New Roman"/>
          <w:sz w:val="24"/>
          <w:szCs w:val="24"/>
        </w:rPr>
        <w:t xml:space="preserve">, said Mr. Cawley is doing an awesome job. He wanted to know the manure management plan, but it seems under control with the acreage. Mr. Stromeyer is worried about crossing back and forth. People drive way too fast there and the State has not done anything. Even with signs, people drive too fast. </w:t>
      </w:r>
      <w:r w:rsidR="004752DB" w:rsidRPr="00385DF1">
        <w:rPr>
          <w:rFonts w:ascii="Times New Roman" w:hAnsi="Times New Roman" w:cs="Times New Roman"/>
          <w:sz w:val="24"/>
          <w:szCs w:val="24"/>
        </w:rPr>
        <w:t xml:space="preserve">If it is a fully functional horse facility, where </w:t>
      </w:r>
      <w:r w:rsidR="00F51336" w:rsidRPr="00385DF1">
        <w:rPr>
          <w:rFonts w:ascii="Times New Roman" w:hAnsi="Times New Roman" w:cs="Times New Roman"/>
          <w:sz w:val="24"/>
          <w:szCs w:val="24"/>
        </w:rPr>
        <w:t>w</w:t>
      </w:r>
      <w:r w:rsidR="004752DB" w:rsidRPr="00385DF1">
        <w:rPr>
          <w:rFonts w:ascii="Times New Roman" w:hAnsi="Times New Roman" w:cs="Times New Roman"/>
          <w:sz w:val="24"/>
          <w:szCs w:val="24"/>
        </w:rPr>
        <w:t xml:space="preserve">ill </w:t>
      </w:r>
      <w:r w:rsidR="00F51336" w:rsidRPr="00385DF1">
        <w:rPr>
          <w:rFonts w:ascii="Times New Roman" w:hAnsi="Times New Roman" w:cs="Times New Roman"/>
          <w:sz w:val="24"/>
          <w:szCs w:val="24"/>
        </w:rPr>
        <w:t>people</w:t>
      </w:r>
      <w:r w:rsidR="004752DB" w:rsidRPr="00385DF1">
        <w:rPr>
          <w:rFonts w:ascii="Times New Roman" w:hAnsi="Times New Roman" w:cs="Times New Roman"/>
          <w:sz w:val="24"/>
          <w:szCs w:val="24"/>
        </w:rPr>
        <w:t xml:space="preserve"> </w:t>
      </w:r>
      <w:r w:rsidR="00F51336" w:rsidRPr="00385DF1">
        <w:rPr>
          <w:rFonts w:ascii="Times New Roman" w:hAnsi="Times New Roman" w:cs="Times New Roman"/>
          <w:sz w:val="24"/>
          <w:szCs w:val="24"/>
        </w:rPr>
        <w:t>park</w:t>
      </w:r>
      <w:r w:rsidR="004752DB" w:rsidRPr="00385DF1">
        <w:rPr>
          <w:rFonts w:ascii="Times New Roman" w:hAnsi="Times New Roman" w:cs="Times New Roman"/>
          <w:sz w:val="24"/>
          <w:szCs w:val="24"/>
        </w:rPr>
        <w:t>?</w:t>
      </w:r>
    </w:p>
    <w:p w14:paraId="1847E9E1" w14:textId="383C7D9E" w:rsidR="00F51336" w:rsidRPr="00385DF1" w:rsidRDefault="00F51336" w:rsidP="00D70412">
      <w:pPr>
        <w:spacing w:after="0" w:line="240" w:lineRule="auto"/>
        <w:rPr>
          <w:rFonts w:ascii="Times New Roman" w:hAnsi="Times New Roman" w:cs="Times New Roman"/>
          <w:sz w:val="24"/>
          <w:szCs w:val="24"/>
        </w:rPr>
      </w:pPr>
    </w:p>
    <w:p w14:paraId="7E46E4BB" w14:textId="6D4395BE" w:rsidR="00F51336" w:rsidRPr="00385DF1" w:rsidRDefault="00F51336"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Cawley asked the Board if he could comment. The Board said</w:t>
      </w:r>
      <w:r w:rsidR="001F23CC">
        <w:rPr>
          <w:rFonts w:ascii="Times New Roman" w:hAnsi="Times New Roman" w:cs="Times New Roman"/>
          <w:sz w:val="24"/>
          <w:szCs w:val="24"/>
        </w:rPr>
        <w:t xml:space="preserve"> </w:t>
      </w:r>
      <w:r w:rsidRPr="00385DF1">
        <w:rPr>
          <w:rFonts w:ascii="Times New Roman" w:hAnsi="Times New Roman" w:cs="Times New Roman"/>
          <w:sz w:val="24"/>
          <w:szCs w:val="24"/>
        </w:rPr>
        <w:t xml:space="preserve">yes. </w:t>
      </w:r>
    </w:p>
    <w:p w14:paraId="7541A2D1" w14:textId="72103022" w:rsidR="00F51336" w:rsidRPr="00385DF1" w:rsidRDefault="00F51336" w:rsidP="00D70412">
      <w:pPr>
        <w:spacing w:after="0" w:line="240" w:lineRule="auto"/>
        <w:rPr>
          <w:rFonts w:ascii="Times New Roman" w:hAnsi="Times New Roman" w:cs="Times New Roman"/>
          <w:sz w:val="24"/>
          <w:szCs w:val="24"/>
        </w:rPr>
      </w:pPr>
    </w:p>
    <w:p w14:paraId="02E18485" w14:textId="410CCEA9" w:rsidR="004E2952" w:rsidRPr="00385DF1" w:rsidRDefault="00F51336"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Cawley said he has the same concerns as Mr. Stromeyer. He said people are whipping down the street and Topspin Drive. He spoke with his wife and it is a </w:t>
      </w:r>
      <w:r w:rsidR="004752DB" w:rsidRPr="00385DF1">
        <w:rPr>
          <w:rFonts w:ascii="Times New Roman" w:hAnsi="Times New Roman" w:cs="Times New Roman"/>
          <w:sz w:val="24"/>
          <w:szCs w:val="24"/>
        </w:rPr>
        <w:t>county</w:t>
      </w:r>
      <w:r w:rsidRPr="00385DF1">
        <w:rPr>
          <w:rFonts w:ascii="Times New Roman" w:hAnsi="Times New Roman" w:cs="Times New Roman"/>
          <w:sz w:val="24"/>
          <w:szCs w:val="24"/>
        </w:rPr>
        <w:t xml:space="preserve"> road. He would </w:t>
      </w:r>
      <w:r w:rsidR="001F23CC">
        <w:rPr>
          <w:rFonts w:ascii="Times New Roman" w:hAnsi="Times New Roman" w:cs="Times New Roman"/>
          <w:sz w:val="24"/>
          <w:szCs w:val="24"/>
        </w:rPr>
        <w:t xml:space="preserve">be willing to work </w:t>
      </w:r>
      <w:r w:rsidRPr="00385DF1">
        <w:rPr>
          <w:rFonts w:ascii="Times New Roman" w:hAnsi="Times New Roman" w:cs="Times New Roman"/>
          <w:sz w:val="24"/>
          <w:szCs w:val="24"/>
        </w:rPr>
        <w:t xml:space="preserve">something out </w:t>
      </w:r>
      <w:r w:rsidR="004752DB" w:rsidRPr="00385DF1">
        <w:rPr>
          <w:rFonts w:ascii="Times New Roman" w:hAnsi="Times New Roman" w:cs="Times New Roman"/>
          <w:sz w:val="24"/>
          <w:szCs w:val="24"/>
        </w:rPr>
        <w:t xml:space="preserve">with them as there is only that stretch of road that is 50 mph. All the rest are only </w:t>
      </w:r>
      <w:r w:rsidRPr="00385DF1">
        <w:rPr>
          <w:rFonts w:ascii="Times New Roman" w:hAnsi="Times New Roman" w:cs="Times New Roman"/>
          <w:sz w:val="24"/>
          <w:szCs w:val="24"/>
        </w:rPr>
        <w:t>40 mph</w:t>
      </w:r>
      <w:r w:rsidR="004752DB" w:rsidRPr="00385DF1">
        <w:rPr>
          <w:rFonts w:ascii="Times New Roman" w:hAnsi="Times New Roman" w:cs="Times New Roman"/>
          <w:sz w:val="24"/>
          <w:szCs w:val="24"/>
        </w:rPr>
        <w:t xml:space="preserve">. He does not know why that is. He would like a crosswalk or something. He does not want it to be contingent on his application. </w:t>
      </w:r>
    </w:p>
    <w:p w14:paraId="44CF3E85" w14:textId="5D9E5041" w:rsidR="004752DB" w:rsidRPr="00385DF1" w:rsidRDefault="004752DB" w:rsidP="00D70412">
      <w:pPr>
        <w:spacing w:after="0" w:line="240" w:lineRule="auto"/>
        <w:rPr>
          <w:rFonts w:ascii="Times New Roman" w:hAnsi="Times New Roman" w:cs="Times New Roman"/>
          <w:sz w:val="24"/>
          <w:szCs w:val="24"/>
        </w:rPr>
      </w:pPr>
    </w:p>
    <w:p w14:paraId="1D79B0F8" w14:textId="35B5C653" w:rsidR="004752DB" w:rsidRPr="00385DF1" w:rsidRDefault="00E90CBF"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Tudhope asked if there was any water over there. If there is a drought what would happen</w:t>
      </w:r>
      <w:r w:rsidR="001F23CC">
        <w:rPr>
          <w:rFonts w:ascii="Times New Roman" w:hAnsi="Times New Roman" w:cs="Times New Roman"/>
          <w:sz w:val="24"/>
          <w:szCs w:val="24"/>
        </w:rPr>
        <w:t>?</w:t>
      </w:r>
      <w:r w:rsidRPr="00385DF1">
        <w:rPr>
          <w:rFonts w:ascii="Times New Roman" w:hAnsi="Times New Roman" w:cs="Times New Roman"/>
          <w:sz w:val="24"/>
          <w:szCs w:val="24"/>
        </w:rPr>
        <w:t xml:space="preserve"> It is the farmer in him that has him asking. Mr. Cawley said there is water</w:t>
      </w:r>
      <w:r w:rsidR="001F23CC">
        <w:rPr>
          <w:rFonts w:ascii="Times New Roman" w:hAnsi="Times New Roman" w:cs="Times New Roman"/>
          <w:sz w:val="24"/>
          <w:szCs w:val="24"/>
        </w:rPr>
        <w:t xml:space="preserve"> </w:t>
      </w:r>
      <w:r w:rsidRPr="00385DF1">
        <w:rPr>
          <w:rFonts w:ascii="Times New Roman" w:hAnsi="Times New Roman" w:cs="Times New Roman"/>
          <w:sz w:val="24"/>
          <w:szCs w:val="24"/>
        </w:rPr>
        <w:t>there</w:t>
      </w:r>
      <w:r w:rsidR="001F23CC">
        <w:rPr>
          <w:rFonts w:ascii="Times New Roman" w:hAnsi="Times New Roman" w:cs="Times New Roman"/>
          <w:sz w:val="24"/>
          <w:szCs w:val="24"/>
        </w:rPr>
        <w:t>,</w:t>
      </w:r>
      <w:r w:rsidRPr="00385DF1">
        <w:rPr>
          <w:rFonts w:ascii="Times New Roman" w:hAnsi="Times New Roman" w:cs="Times New Roman"/>
          <w:sz w:val="24"/>
          <w:szCs w:val="24"/>
        </w:rPr>
        <w:t xml:space="preserve"> and he has it in the run-in sheds. He continued saying to be honest, there could be someone working in the arena and they may cross over there. Mr. Tudhope said he wanted to make sure there is water, and there is. </w:t>
      </w:r>
    </w:p>
    <w:p w14:paraId="2582E4CB" w14:textId="2990152B" w:rsidR="00E90CBF" w:rsidRPr="00385DF1" w:rsidRDefault="00E90CBF" w:rsidP="00D70412">
      <w:pPr>
        <w:spacing w:after="0" w:line="240" w:lineRule="auto"/>
        <w:rPr>
          <w:rFonts w:ascii="Times New Roman" w:hAnsi="Times New Roman" w:cs="Times New Roman"/>
          <w:sz w:val="24"/>
          <w:szCs w:val="24"/>
        </w:rPr>
      </w:pPr>
    </w:p>
    <w:p w14:paraId="1788C8CC" w14:textId="6BD49BC1" w:rsidR="00E90CBF" w:rsidRPr="00385DF1" w:rsidRDefault="00E90CBF"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Bassette asked if there were any more questions. There were not. </w:t>
      </w:r>
    </w:p>
    <w:p w14:paraId="5668218A" w14:textId="611AFBD6" w:rsidR="00331A9F" w:rsidRPr="00385DF1" w:rsidRDefault="00331A9F" w:rsidP="00D70412">
      <w:pPr>
        <w:spacing w:after="0" w:line="240" w:lineRule="auto"/>
        <w:rPr>
          <w:rFonts w:ascii="Times New Roman" w:hAnsi="Times New Roman" w:cs="Times New Roman"/>
          <w:sz w:val="24"/>
          <w:szCs w:val="24"/>
        </w:rPr>
      </w:pPr>
    </w:p>
    <w:p w14:paraId="14645156" w14:textId="77777777" w:rsidR="00331A9F" w:rsidRPr="00385DF1" w:rsidRDefault="00331A9F" w:rsidP="00331A9F">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MOTION</w:t>
      </w:r>
    </w:p>
    <w:p w14:paraId="633C1E53" w14:textId="2B3F8C8B" w:rsidR="00331A9F" w:rsidRPr="00385DF1" w:rsidRDefault="00331A9F" w:rsidP="00331A9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Cichon moved, second by Mr. Tudhope to close the Public Hearing at 7:36 pm. </w:t>
      </w:r>
    </w:p>
    <w:p w14:paraId="3FFF8072" w14:textId="378B873B" w:rsidR="00331A9F" w:rsidRPr="00385DF1" w:rsidRDefault="00331A9F" w:rsidP="00331A9F">
      <w:pPr>
        <w:spacing w:after="0" w:line="240" w:lineRule="auto"/>
        <w:rPr>
          <w:rFonts w:ascii="Times New Roman" w:hAnsi="Times New Roman" w:cs="Times New Roman"/>
          <w:sz w:val="24"/>
          <w:szCs w:val="24"/>
        </w:rPr>
      </w:pPr>
    </w:p>
    <w:p w14:paraId="0082719C" w14:textId="77777777" w:rsidR="00331A9F" w:rsidRPr="00385DF1" w:rsidRDefault="00331A9F" w:rsidP="00331A9F">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274D14DC" w14:textId="77777777" w:rsidR="00331A9F" w:rsidRPr="00385DF1" w:rsidRDefault="00331A9F" w:rsidP="00331A9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 aye; Mr. Maxon – aye; Mr. Tudhope – aye; Mr. Mahood – aye; and Mr. Cichon – aye.</w:t>
      </w:r>
    </w:p>
    <w:p w14:paraId="7ECFAF3B" w14:textId="77777777" w:rsidR="00331A9F" w:rsidRPr="00385DF1" w:rsidRDefault="00331A9F" w:rsidP="00331A9F">
      <w:pPr>
        <w:spacing w:after="0" w:line="240" w:lineRule="auto"/>
        <w:rPr>
          <w:rFonts w:ascii="Times New Roman" w:hAnsi="Times New Roman" w:cs="Times New Roman"/>
          <w:sz w:val="24"/>
          <w:szCs w:val="24"/>
        </w:rPr>
      </w:pPr>
    </w:p>
    <w:p w14:paraId="771AD724" w14:textId="6EA390D7" w:rsidR="00331A9F" w:rsidRPr="00385DF1" w:rsidRDefault="00331A9F" w:rsidP="00331A9F">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MINUTES</w:t>
      </w:r>
    </w:p>
    <w:p w14:paraId="2CFD6C2A" w14:textId="574CD31C" w:rsidR="00331A9F" w:rsidRPr="00385DF1" w:rsidRDefault="00331A9F" w:rsidP="00331A9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Mahood moved, second by Mr. Cichon to approve the minutes from December 19, 2021, as submitted. </w:t>
      </w:r>
    </w:p>
    <w:p w14:paraId="112B4F6B" w14:textId="77777777" w:rsidR="00331A9F" w:rsidRPr="00385DF1" w:rsidRDefault="00331A9F" w:rsidP="00331A9F">
      <w:pPr>
        <w:spacing w:after="0" w:line="240" w:lineRule="auto"/>
        <w:rPr>
          <w:rFonts w:ascii="Times New Roman" w:hAnsi="Times New Roman" w:cs="Times New Roman"/>
          <w:sz w:val="24"/>
          <w:szCs w:val="24"/>
        </w:rPr>
      </w:pPr>
    </w:p>
    <w:p w14:paraId="7EC009B2" w14:textId="77777777" w:rsidR="00B9640F" w:rsidRPr="00385DF1" w:rsidRDefault="00B9640F" w:rsidP="00B9640F">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2840F491" w14:textId="0B54B06E" w:rsidR="00B9640F" w:rsidRPr="00385DF1" w:rsidRDefault="00B9640F" w:rsidP="00B9640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 aye; Mr. Maxon – aye; Mr. Tudhope – aye; Mr. Mahood – aye; and Mr. Cichon – aye.</w:t>
      </w:r>
    </w:p>
    <w:p w14:paraId="4B012787" w14:textId="06564F65" w:rsidR="00B9640F" w:rsidRPr="00385DF1" w:rsidRDefault="00B9640F" w:rsidP="00B9640F">
      <w:pPr>
        <w:spacing w:after="0" w:line="240" w:lineRule="auto"/>
        <w:rPr>
          <w:rFonts w:ascii="Times New Roman" w:hAnsi="Times New Roman" w:cs="Times New Roman"/>
          <w:sz w:val="24"/>
          <w:szCs w:val="24"/>
        </w:rPr>
      </w:pPr>
    </w:p>
    <w:p w14:paraId="38309801" w14:textId="2FCB4CAD" w:rsidR="00B9640F" w:rsidRPr="00385DF1" w:rsidRDefault="00B9640F" w:rsidP="00B9640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The Board reviewed the draft </w:t>
      </w:r>
      <w:r w:rsidR="00A31263" w:rsidRPr="00385DF1">
        <w:rPr>
          <w:rFonts w:ascii="Times New Roman" w:hAnsi="Times New Roman" w:cs="Times New Roman"/>
          <w:sz w:val="24"/>
          <w:szCs w:val="24"/>
        </w:rPr>
        <w:t>determination</w:t>
      </w:r>
      <w:r w:rsidRPr="00385DF1">
        <w:rPr>
          <w:rFonts w:ascii="Times New Roman" w:hAnsi="Times New Roman" w:cs="Times New Roman"/>
          <w:sz w:val="24"/>
          <w:szCs w:val="24"/>
        </w:rPr>
        <w:t xml:space="preserve"> for the Mendon Fire District. </w:t>
      </w:r>
    </w:p>
    <w:p w14:paraId="2549611D" w14:textId="0B1F6E54" w:rsidR="00A31263" w:rsidRPr="00385DF1" w:rsidRDefault="00A31263" w:rsidP="00B9640F">
      <w:pPr>
        <w:spacing w:after="0" w:line="240" w:lineRule="auto"/>
        <w:rPr>
          <w:rFonts w:ascii="Times New Roman" w:hAnsi="Times New Roman" w:cs="Times New Roman"/>
          <w:sz w:val="24"/>
          <w:szCs w:val="24"/>
        </w:rPr>
      </w:pPr>
    </w:p>
    <w:p w14:paraId="4FD8495B" w14:textId="7C7FB3FA" w:rsidR="00A31263" w:rsidRPr="00385DF1" w:rsidRDefault="00A31263" w:rsidP="00B9640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Mahood asked if he should abstain as he arrived after the applicant presented. Mr. Hou said </w:t>
      </w:r>
      <w:r w:rsidR="001F1E1F" w:rsidRPr="00385DF1">
        <w:rPr>
          <w:rFonts w:ascii="Times New Roman" w:hAnsi="Times New Roman" w:cs="Times New Roman"/>
          <w:sz w:val="24"/>
          <w:szCs w:val="24"/>
        </w:rPr>
        <w:t>he can participate even though he missed the Public Hearing</w:t>
      </w:r>
      <w:r w:rsidR="001F23CC">
        <w:rPr>
          <w:rFonts w:ascii="Times New Roman" w:hAnsi="Times New Roman" w:cs="Times New Roman"/>
          <w:sz w:val="24"/>
          <w:szCs w:val="24"/>
        </w:rPr>
        <w:t>, as l</w:t>
      </w:r>
      <w:r w:rsidR="001F1E1F" w:rsidRPr="00385DF1">
        <w:rPr>
          <w:rFonts w:ascii="Times New Roman" w:hAnsi="Times New Roman" w:cs="Times New Roman"/>
          <w:sz w:val="24"/>
          <w:szCs w:val="24"/>
        </w:rPr>
        <w:t xml:space="preserve">ong as he read the application and is knowledgeable. </w:t>
      </w:r>
    </w:p>
    <w:p w14:paraId="0E6E8F5A" w14:textId="427E2BCA" w:rsidR="00FE7D07" w:rsidRPr="00385DF1" w:rsidRDefault="00FE7D07" w:rsidP="00B9640F">
      <w:pPr>
        <w:spacing w:after="0" w:line="240" w:lineRule="auto"/>
        <w:rPr>
          <w:rFonts w:ascii="Times New Roman" w:hAnsi="Times New Roman" w:cs="Times New Roman"/>
          <w:sz w:val="24"/>
          <w:szCs w:val="24"/>
        </w:rPr>
      </w:pPr>
    </w:p>
    <w:p w14:paraId="6DF70B86" w14:textId="77777777" w:rsidR="00A11244" w:rsidRPr="00385DF1" w:rsidRDefault="00FE7D07" w:rsidP="00B9640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The Board discussed the Mendon Fire District sign. </w:t>
      </w:r>
    </w:p>
    <w:p w14:paraId="4AA9C03B" w14:textId="77777777" w:rsidR="00A11244" w:rsidRPr="00385DF1" w:rsidRDefault="00A11244" w:rsidP="00B9640F">
      <w:pPr>
        <w:spacing w:after="0" w:line="240" w:lineRule="auto"/>
        <w:rPr>
          <w:rFonts w:ascii="Times New Roman" w:hAnsi="Times New Roman" w:cs="Times New Roman"/>
          <w:sz w:val="24"/>
          <w:szCs w:val="24"/>
        </w:rPr>
      </w:pPr>
    </w:p>
    <w:p w14:paraId="4648AEA4" w14:textId="19863778" w:rsidR="00A11244" w:rsidRPr="00385DF1" w:rsidRDefault="00A11244" w:rsidP="00B9640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Cichon stated what is displayed. It is off at 11 pm, and there is no on time, so they threw out 6 am. There are no flashing lights or scrolling. </w:t>
      </w:r>
    </w:p>
    <w:p w14:paraId="7D62B1C8" w14:textId="7B8A31FE" w:rsidR="00FE7D07" w:rsidRPr="00385DF1" w:rsidRDefault="00FE7D07" w:rsidP="00B9640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br/>
        <w:t xml:space="preserve">Mr. Tudhope said he </w:t>
      </w:r>
      <w:r w:rsidR="00A11244" w:rsidRPr="00385DF1">
        <w:rPr>
          <w:rFonts w:ascii="Times New Roman" w:hAnsi="Times New Roman" w:cs="Times New Roman"/>
          <w:sz w:val="24"/>
          <w:szCs w:val="24"/>
        </w:rPr>
        <w:t xml:space="preserve">does not like it. It will look like crap. He told the Board to put him in check, if he is wrong. He said that some members of the Fire Department are against it and the approval is six years old. He feels that something is amiss. </w:t>
      </w:r>
    </w:p>
    <w:p w14:paraId="7FACE976" w14:textId="27854E60" w:rsidR="00A11244" w:rsidRPr="00385DF1" w:rsidRDefault="00A11244" w:rsidP="00B9640F">
      <w:pPr>
        <w:spacing w:after="0" w:line="240" w:lineRule="auto"/>
        <w:rPr>
          <w:rFonts w:ascii="Times New Roman" w:hAnsi="Times New Roman" w:cs="Times New Roman"/>
          <w:sz w:val="24"/>
          <w:szCs w:val="24"/>
        </w:rPr>
      </w:pPr>
    </w:p>
    <w:p w14:paraId="5E6FB947" w14:textId="4DBFA55E" w:rsidR="00A11244" w:rsidRPr="00385DF1" w:rsidRDefault="00A11244" w:rsidP="00B9640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Maxon stated they need to look at the variance, and the variance is for a free-standing sign. Mr. Bassette agreed, and said the Board can condition the details. </w:t>
      </w:r>
    </w:p>
    <w:p w14:paraId="4C37EA94" w14:textId="182F0B08" w:rsidR="00A11244" w:rsidRPr="00385DF1" w:rsidRDefault="00A11244" w:rsidP="00B9640F">
      <w:pPr>
        <w:spacing w:after="0" w:line="240" w:lineRule="auto"/>
        <w:rPr>
          <w:rFonts w:ascii="Times New Roman" w:hAnsi="Times New Roman" w:cs="Times New Roman"/>
          <w:sz w:val="24"/>
          <w:szCs w:val="24"/>
        </w:rPr>
      </w:pPr>
    </w:p>
    <w:p w14:paraId="5FC6EE86" w14:textId="5AE185E0" w:rsidR="00A11244" w:rsidRPr="00385DF1" w:rsidRDefault="00090702" w:rsidP="00B9640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stated the</w:t>
      </w:r>
      <w:r w:rsidR="00A11244" w:rsidRPr="00385DF1">
        <w:rPr>
          <w:rFonts w:ascii="Times New Roman" w:hAnsi="Times New Roman" w:cs="Times New Roman"/>
          <w:sz w:val="24"/>
          <w:szCs w:val="24"/>
        </w:rPr>
        <w:t xml:space="preserve"> code an</w:t>
      </w:r>
      <w:r w:rsidR="000E35FB">
        <w:rPr>
          <w:rFonts w:ascii="Times New Roman" w:hAnsi="Times New Roman" w:cs="Times New Roman"/>
          <w:sz w:val="24"/>
          <w:szCs w:val="24"/>
        </w:rPr>
        <w:t>d t</w:t>
      </w:r>
      <w:r w:rsidR="00A11244" w:rsidRPr="00385DF1">
        <w:rPr>
          <w:rFonts w:ascii="Times New Roman" w:hAnsi="Times New Roman" w:cs="Times New Roman"/>
          <w:sz w:val="24"/>
          <w:szCs w:val="24"/>
        </w:rPr>
        <w:t xml:space="preserve">here was no Monroe County response, but there is </w:t>
      </w:r>
      <w:r w:rsidRPr="00385DF1">
        <w:rPr>
          <w:rFonts w:ascii="Times New Roman" w:hAnsi="Times New Roman" w:cs="Times New Roman"/>
          <w:sz w:val="24"/>
          <w:szCs w:val="24"/>
        </w:rPr>
        <w:t xml:space="preserve">previous approval. </w:t>
      </w:r>
    </w:p>
    <w:p w14:paraId="6C91FB5C" w14:textId="3764F687" w:rsidR="00090702" w:rsidRPr="00385DF1" w:rsidRDefault="00090702" w:rsidP="00B9640F">
      <w:pPr>
        <w:spacing w:after="0" w:line="240" w:lineRule="auto"/>
        <w:rPr>
          <w:rFonts w:ascii="Times New Roman" w:hAnsi="Times New Roman" w:cs="Times New Roman"/>
          <w:sz w:val="24"/>
          <w:szCs w:val="24"/>
        </w:rPr>
      </w:pPr>
    </w:p>
    <w:p w14:paraId="3752677E" w14:textId="7B42108D" w:rsidR="00090702" w:rsidRPr="00385DF1" w:rsidRDefault="00445F1D" w:rsidP="00B9640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Maxon said they are asking for a </w:t>
      </w:r>
      <w:r w:rsidR="0045390C" w:rsidRPr="00385DF1">
        <w:rPr>
          <w:rFonts w:ascii="Times New Roman" w:hAnsi="Times New Roman" w:cs="Times New Roman"/>
          <w:sz w:val="24"/>
          <w:szCs w:val="24"/>
        </w:rPr>
        <w:t>free-standing</w:t>
      </w:r>
      <w:r w:rsidRPr="00385DF1">
        <w:rPr>
          <w:rFonts w:ascii="Times New Roman" w:hAnsi="Times New Roman" w:cs="Times New Roman"/>
          <w:sz w:val="24"/>
          <w:szCs w:val="24"/>
        </w:rPr>
        <w:t xml:space="preserve"> sign, not that it is digital or it might look like another town’s sign.</w:t>
      </w:r>
      <w:r w:rsidR="000E35FB">
        <w:rPr>
          <w:rFonts w:ascii="Times New Roman" w:hAnsi="Times New Roman" w:cs="Times New Roman"/>
          <w:sz w:val="24"/>
          <w:szCs w:val="24"/>
        </w:rPr>
        <w:t xml:space="preserve"> Mr. Maxon advised it was only one homeowner that objected.</w:t>
      </w:r>
      <w:r w:rsidRPr="00385DF1">
        <w:rPr>
          <w:rFonts w:ascii="Times New Roman" w:hAnsi="Times New Roman" w:cs="Times New Roman"/>
          <w:sz w:val="24"/>
          <w:szCs w:val="24"/>
        </w:rPr>
        <w:t xml:space="preserve"> </w:t>
      </w:r>
    </w:p>
    <w:p w14:paraId="63F5DDA4" w14:textId="6A44BCB5" w:rsidR="0045390C" w:rsidRPr="00385DF1" w:rsidRDefault="0045390C" w:rsidP="00B9640F">
      <w:pPr>
        <w:spacing w:after="0" w:line="240" w:lineRule="auto"/>
        <w:rPr>
          <w:rFonts w:ascii="Times New Roman" w:hAnsi="Times New Roman" w:cs="Times New Roman"/>
          <w:sz w:val="24"/>
          <w:szCs w:val="24"/>
        </w:rPr>
      </w:pPr>
    </w:p>
    <w:p w14:paraId="166AE3BF" w14:textId="7764CA08" w:rsidR="00090702" w:rsidRPr="00385DF1" w:rsidRDefault="0045390C" w:rsidP="00B9640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The Board discussed the determination. </w:t>
      </w:r>
    </w:p>
    <w:p w14:paraId="7F3B6E49" w14:textId="77777777" w:rsidR="00090702" w:rsidRPr="00385DF1" w:rsidRDefault="00090702" w:rsidP="00B9640F">
      <w:pPr>
        <w:spacing w:after="0" w:line="240" w:lineRule="auto"/>
        <w:rPr>
          <w:rFonts w:ascii="Times New Roman" w:hAnsi="Times New Roman" w:cs="Times New Roman"/>
          <w:sz w:val="24"/>
          <w:szCs w:val="24"/>
        </w:rPr>
      </w:pPr>
    </w:p>
    <w:p w14:paraId="0706A64D" w14:textId="77777777" w:rsidR="00BB1FBF" w:rsidRDefault="00BB1FBF" w:rsidP="006A4A9D">
      <w:pPr>
        <w:widowControl w:val="0"/>
        <w:tabs>
          <w:tab w:val="center" w:pos="4680"/>
          <w:tab w:val="right" w:pos="9360"/>
        </w:tabs>
        <w:suppressAutoHyphens/>
        <w:spacing w:before="156" w:after="0" w:line="240" w:lineRule="auto"/>
        <w:jc w:val="center"/>
        <w:rPr>
          <w:rFonts w:ascii="Times New Roman" w:eastAsia="MS PMincho" w:hAnsi="Times New Roman" w:cs="Mangal"/>
          <w:b/>
          <w:bCs/>
          <w:kern w:val="2"/>
          <w:sz w:val="24"/>
          <w:szCs w:val="24"/>
          <w:lang w:eastAsia="ja-JP" w:bidi="hi-IN"/>
        </w:rPr>
      </w:pPr>
    </w:p>
    <w:p w14:paraId="1F706EAE" w14:textId="1FEDF617" w:rsidR="006A4A9D" w:rsidRPr="006A4A9D" w:rsidRDefault="006A4A9D" w:rsidP="006A4A9D">
      <w:pPr>
        <w:widowControl w:val="0"/>
        <w:tabs>
          <w:tab w:val="center" w:pos="4680"/>
          <w:tab w:val="right" w:pos="9360"/>
        </w:tabs>
        <w:suppressAutoHyphens/>
        <w:spacing w:before="156" w:after="0" w:line="240" w:lineRule="auto"/>
        <w:jc w:val="center"/>
        <w:rPr>
          <w:rFonts w:ascii="Times New Roman" w:eastAsia="MS PMincho" w:hAnsi="Times New Roman" w:cs="Mangal"/>
          <w:kern w:val="2"/>
          <w:sz w:val="24"/>
          <w:szCs w:val="24"/>
          <w:lang w:eastAsia="ja-JP" w:bidi="hi-IN"/>
        </w:rPr>
      </w:pPr>
      <w:r w:rsidRPr="006A4A9D">
        <w:rPr>
          <w:rFonts w:ascii="Times New Roman" w:eastAsia="MS PMincho" w:hAnsi="Times New Roman" w:cs="Mangal"/>
          <w:b/>
          <w:bCs/>
          <w:kern w:val="2"/>
          <w:sz w:val="24"/>
          <w:szCs w:val="24"/>
          <w:lang w:eastAsia="ja-JP" w:bidi="hi-IN"/>
        </w:rPr>
        <w:lastRenderedPageBreak/>
        <w:t>MENDON FIRE DISTRICT AREA VARIANCE DETERMINATION</w:t>
      </w:r>
    </w:p>
    <w:p w14:paraId="3752BB7D" w14:textId="77777777" w:rsidR="006A4A9D" w:rsidRPr="006A4A9D" w:rsidRDefault="006A4A9D" w:rsidP="006A4A9D">
      <w:pPr>
        <w:widowControl w:val="0"/>
        <w:tabs>
          <w:tab w:val="center" w:pos="4680"/>
          <w:tab w:val="right" w:pos="9360"/>
        </w:tabs>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Times New Roman"/>
          <w:kern w:val="2"/>
          <w:sz w:val="24"/>
          <w:szCs w:val="24"/>
          <w:lang w:eastAsia="ja-JP" w:bidi="hi-IN"/>
        </w:rPr>
        <w:t>Mr. Tudhope</w:t>
      </w:r>
      <w:r w:rsidRPr="006A4A9D">
        <w:rPr>
          <w:rFonts w:ascii="Times New Roman" w:eastAsia="MS PMincho" w:hAnsi="Times New Roman" w:cs="Mangal"/>
          <w:kern w:val="2"/>
          <w:sz w:val="24"/>
          <w:szCs w:val="24"/>
          <w:lang w:eastAsia="ja-JP" w:bidi="hi-IN"/>
        </w:rPr>
        <w:t xml:space="preserve"> moved, seconded by </w:t>
      </w:r>
      <w:r w:rsidRPr="006A4A9D">
        <w:rPr>
          <w:rFonts w:ascii="Times New Roman" w:eastAsia="MS PMincho" w:hAnsi="Times New Roman" w:cs="Times New Roman"/>
          <w:kern w:val="2"/>
          <w:sz w:val="24"/>
          <w:szCs w:val="24"/>
          <w:lang w:eastAsia="ja-JP" w:bidi="hi-IN"/>
        </w:rPr>
        <w:t>Mr. Cichon</w:t>
      </w:r>
      <w:r w:rsidRPr="006A4A9D">
        <w:rPr>
          <w:rFonts w:ascii="Times New Roman" w:eastAsia="MS PMincho" w:hAnsi="Times New Roman" w:cs="Mangal"/>
          <w:kern w:val="2"/>
          <w:sz w:val="24"/>
          <w:szCs w:val="24"/>
          <w:lang w:eastAsia="ja-JP" w:bidi="hi-IN"/>
        </w:rPr>
        <w:t xml:space="preserve">, that the area variance requested by the </w:t>
      </w:r>
      <w:r w:rsidRPr="006A4A9D">
        <w:rPr>
          <w:rFonts w:ascii="Times New Roman" w:eastAsia="Times New Roman" w:hAnsi="Times New Roman" w:cs="Times New Roman"/>
          <w:kern w:val="2"/>
          <w:sz w:val="24"/>
          <w:szCs w:val="24"/>
          <w:lang w:eastAsia="ja-JP" w:bidi="hi-IN"/>
        </w:rPr>
        <w:t>Mendon Fire District, 101 Mendon Ionia Road, Mendon, NY, consisting of six acres, with Tax account no. 216.04-1-3.21, zoned RS 30, for a previously approved variance on July 13, 2017 for an updated electronic public sign, whereas code requires construction to be completed within six months and a lapse of authorization has occurred, and therefore requires an updated area variance</w:t>
      </w:r>
      <w:r w:rsidRPr="006A4A9D">
        <w:rPr>
          <w:rFonts w:ascii="Times New Roman" w:eastAsia="MS PMincho" w:hAnsi="Times New Roman" w:cs="Mangal"/>
          <w:kern w:val="2"/>
          <w:sz w:val="24"/>
          <w:szCs w:val="24"/>
          <w:lang w:eastAsia="ja-JP" w:bidi="hi-IN"/>
        </w:rPr>
        <w:t>, be denied based on the following:</w:t>
      </w:r>
    </w:p>
    <w:p w14:paraId="7BEF7FAD" w14:textId="77777777" w:rsidR="006A4A9D" w:rsidRPr="006A4A9D" w:rsidRDefault="006A4A9D" w:rsidP="006A4A9D">
      <w:pPr>
        <w:widowControl w:val="0"/>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WHEREAS, Dan Considine</w:t>
      </w:r>
      <w:r w:rsidRPr="006A4A9D">
        <w:rPr>
          <w:rFonts w:ascii="Times New Roman" w:eastAsia="MS PMincho" w:hAnsi="Times New Roman" w:cs="Times New Roman"/>
          <w:kern w:val="2"/>
          <w:sz w:val="24"/>
          <w:szCs w:val="24"/>
          <w:lang w:eastAsia="ja-JP" w:bidi="hi-IN"/>
        </w:rPr>
        <w:t xml:space="preserve">, on behalf of the </w:t>
      </w:r>
      <w:r w:rsidRPr="006A4A9D">
        <w:rPr>
          <w:rFonts w:ascii="Times New Roman" w:eastAsia="Times New Roman" w:hAnsi="Times New Roman" w:cs="Times New Roman"/>
          <w:kern w:val="2"/>
          <w:sz w:val="24"/>
          <w:szCs w:val="24"/>
          <w:lang w:eastAsia="ja-JP" w:bidi="hi-IN"/>
        </w:rPr>
        <w:t xml:space="preserve">Mendon Fire District, </w:t>
      </w:r>
      <w:r w:rsidRPr="006A4A9D">
        <w:rPr>
          <w:rFonts w:ascii="Times New Roman" w:eastAsia="MS PMincho" w:hAnsi="Times New Roman" w:cs="Times New Roman"/>
          <w:kern w:val="2"/>
          <w:sz w:val="24"/>
          <w:szCs w:val="24"/>
          <w:lang w:eastAsia="ja-JP" w:bidi="hi-IN"/>
        </w:rPr>
        <w:t>appeared before the Zoning Board of Appeals at the public hearing on February 24, 2022; and</w:t>
      </w:r>
    </w:p>
    <w:p w14:paraId="2E0204D0" w14:textId="77777777" w:rsidR="006A4A9D" w:rsidRPr="006A4A9D" w:rsidRDefault="006A4A9D" w:rsidP="006A4A9D">
      <w:pPr>
        <w:widowControl w:val="0"/>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 xml:space="preserve">WHEREAS, </w:t>
      </w:r>
      <w:r w:rsidRPr="006A4A9D">
        <w:rPr>
          <w:rFonts w:ascii="Times New Roman" w:eastAsia="Times New Roman" w:hAnsi="Times New Roman" w:cs="Times New Roman"/>
          <w:kern w:val="2"/>
          <w:sz w:val="24"/>
          <w:szCs w:val="24"/>
          <w:lang w:eastAsia="ja-JP" w:bidi="hi-IN"/>
        </w:rPr>
        <w:t>Mendon Fire District previously received approval for this sign at the July 13, 2017 Zoning Board of Appeals meeting</w:t>
      </w:r>
      <w:r w:rsidRPr="006A4A9D">
        <w:rPr>
          <w:rFonts w:ascii="Times New Roman" w:eastAsia="MS PMincho" w:hAnsi="Times New Roman" w:cs="Mangal"/>
          <w:kern w:val="2"/>
          <w:sz w:val="24"/>
          <w:szCs w:val="24"/>
          <w:lang w:eastAsia="ja-JP" w:bidi="hi-IN"/>
        </w:rPr>
        <w:t>; and</w:t>
      </w:r>
    </w:p>
    <w:p w14:paraId="1E7F67DF" w14:textId="77777777" w:rsidR="006A4A9D" w:rsidRPr="006A4A9D" w:rsidRDefault="006A4A9D" w:rsidP="006A4A9D">
      <w:pPr>
        <w:widowControl w:val="0"/>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 xml:space="preserve">WHEREAS, </w:t>
      </w:r>
      <w:r w:rsidRPr="006A4A9D">
        <w:rPr>
          <w:rFonts w:ascii="Times New Roman" w:eastAsia="Times New Roman" w:hAnsi="Times New Roman" w:cs="Times New Roman"/>
          <w:kern w:val="2"/>
          <w:sz w:val="24"/>
          <w:szCs w:val="24"/>
          <w:lang w:eastAsia="ja-JP" w:bidi="hi-IN"/>
        </w:rPr>
        <w:t>Section 260-94 of the Mendon Zoning Code requires the applicant to obtain a building permit within six months of variance approval. The Mendon Fire District did not do so, leading to the previous variance automatically being revoked, and the current re-application</w:t>
      </w:r>
      <w:r w:rsidRPr="006A4A9D">
        <w:rPr>
          <w:rFonts w:ascii="Times New Roman" w:eastAsia="MS PMincho" w:hAnsi="Times New Roman" w:cs="Mangal"/>
          <w:kern w:val="2"/>
          <w:sz w:val="24"/>
          <w:szCs w:val="24"/>
          <w:lang w:eastAsia="ja-JP" w:bidi="hi-IN"/>
        </w:rPr>
        <w:t>; and</w:t>
      </w:r>
    </w:p>
    <w:p w14:paraId="18C0945B" w14:textId="77777777" w:rsidR="006A4A9D" w:rsidRPr="006A4A9D" w:rsidRDefault="006A4A9D" w:rsidP="006A4A9D">
      <w:pPr>
        <w:widowControl w:val="0"/>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WHEREAS, The applicant is requesting to rebuild and update their sign, while Section 260-70B of the Mendon Zoning Code states freestanding signs require a variance; and</w:t>
      </w:r>
    </w:p>
    <w:p w14:paraId="2F081F55" w14:textId="77777777" w:rsidR="006A4A9D" w:rsidRPr="006A4A9D" w:rsidRDefault="006A4A9D" w:rsidP="006A4A9D">
      <w:pPr>
        <w:widowControl w:val="0"/>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WHEREAS, The existing sign is over a decade old, and the Mendon Fire District would like to replace it with an updated sign that includes digital display such that it can have wording changed via computer, which would make it easier to include important information and keep it up to date; and</w:t>
      </w:r>
    </w:p>
    <w:p w14:paraId="65A6C32A" w14:textId="77777777" w:rsidR="006A4A9D" w:rsidRPr="006A4A9D" w:rsidRDefault="006A4A9D" w:rsidP="006A4A9D">
      <w:pPr>
        <w:widowControl w:val="0"/>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 xml:space="preserve">WHEREAS, </w:t>
      </w:r>
      <w:r w:rsidRPr="006A4A9D">
        <w:rPr>
          <w:rFonts w:ascii="Times New Roman" w:eastAsia="MS PMincho" w:hAnsi="Times New Roman" w:cs="Times New Roman"/>
          <w:kern w:val="2"/>
          <w:sz w:val="24"/>
          <w:szCs w:val="24"/>
          <w:lang w:eastAsia="ja-JP" w:bidi="hi-IN"/>
        </w:rPr>
        <w:t>The planned digital display size will be approximately 2.5 feet high and 8 feet wide within the structure size of 7.25 feet high and 8 feet wide</w:t>
      </w:r>
      <w:r w:rsidRPr="006A4A9D">
        <w:rPr>
          <w:rFonts w:ascii="Times New Roman" w:eastAsia="MS PMincho" w:hAnsi="Times New Roman" w:cs="Mangal"/>
          <w:kern w:val="2"/>
          <w:sz w:val="24"/>
          <w:szCs w:val="24"/>
          <w:lang w:eastAsia="ja-JP" w:bidi="hi-IN"/>
        </w:rPr>
        <w:t>; and</w:t>
      </w:r>
    </w:p>
    <w:p w14:paraId="499A0071" w14:textId="77777777" w:rsidR="006A4A9D" w:rsidRPr="006A4A9D" w:rsidRDefault="006A4A9D" w:rsidP="006A4A9D">
      <w:pPr>
        <w:widowControl w:val="0"/>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WHEREAS, Section 260-70D.(1)(a) of the Mendon Zoning Code states no sign shall have flashing or moving lights and turned off by 11PM.  Mendon Fire District has not requested a variance to section 206-70D.(1)(a), and thus is not allowed flashing/moving lights on this sign; and</w:t>
      </w:r>
    </w:p>
    <w:p w14:paraId="340FD541" w14:textId="77777777" w:rsidR="006A4A9D" w:rsidRPr="006A4A9D" w:rsidRDefault="006A4A9D" w:rsidP="006A4A9D">
      <w:pPr>
        <w:widowControl w:val="0"/>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WHEREAS, Members of the public were given the opportunity to comment during the public hearing; and</w:t>
      </w:r>
    </w:p>
    <w:p w14:paraId="5E74EF29" w14:textId="77777777" w:rsidR="006A4A9D" w:rsidRPr="006A4A9D" w:rsidRDefault="006A4A9D" w:rsidP="006A4A9D">
      <w:pPr>
        <w:widowControl w:val="0"/>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WHEREAS, This application is exempt from County Planning Board review under General Municipal Law 239-m pursuant to an agreement dated January 24, 1994 between the County and the Town which exempts matters set forth therein from further County review; and</w:t>
      </w:r>
    </w:p>
    <w:p w14:paraId="4707DBD9" w14:textId="77777777" w:rsidR="006A4A9D" w:rsidRPr="006A4A9D" w:rsidRDefault="006A4A9D" w:rsidP="006A4A9D">
      <w:pPr>
        <w:widowControl w:val="0"/>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WHEREAS, after review, the Zoning Board of Appeals has weighed the effects of the requested variance on the health, safety, and welfare of the neighborhood and community, and made the following findings:</w:t>
      </w:r>
    </w:p>
    <w:p w14:paraId="1389F983" w14:textId="77777777" w:rsidR="006A4A9D" w:rsidRPr="006A4A9D" w:rsidRDefault="006A4A9D" w:rsidP="006A4A9D">
      <w:pPr>
        <w:widowControl w:val="0"/>
        <w:numPr>
          <w:ilvl w:val="0"/>
          <w:numId w:val="2"/>
        </w:numPr>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 xml:space="preserve">The requested benefit </w:t>
      </w:r>
      <w:r w:rsidRPr="006A4A9D">
        <w:rPr>
          <w:rFonts w:ascii="Times New Roman" w:eastAsia="MS PMincho" w:hAnsi="Times New Roman" w:cs="Mangal"/>
          <w:b/>
          <w:bCs/>
          <w:kern w:val="2"/>
          <w:sz w:val="24"/>
          <w:szCs w:val="24"/>
          <w:lang w:eastAsia="ja-JP" w:bidi="hi-IN"/>
        </w:rPr>
        <w:t>can</w:t>
      </w:r>
      <w:r w:rsidRPr="006A4A9D">
        <w:rPr>
          <w:rFonts w:ascii="Times New Roman" w:eastAsia="MS PMincho" w:hAnsi="Times New Roman" w:cs="Mangal"/>
          <w:kern w:val="2"/>
          <w:sz w:val="24"/>
          <w:szCs w:val="24"/>
          <w:lang w:eastAsia="ja-JP" w:bidi="hi-IN"/>
        </w:rPr>
        <w:t xml:space="preserve"> be achieved by other feasible means, such as using what they currently have.</w:t>
      </w:r>
    </w:p>
    <w:p w14:paraId="2F35DCB9" w14:textId="77777777" w:rsidR="006A4A9D" w:rsidRPr="006A4A9D" w:rsidRDefault="006A4A9D" w:rsidP="006A4A9D">
      <w:pPr>
        <w:widowControl w:val="0"/>
        <w:numPr>
          <w:ilvl w:val="0"/>
          <w:numId w:val="2"/>
        </w:numPr>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 xml:space="preserve">The request </w:t>
      </w:r>
      <w:r w:rsidRPr="006A4A9D">
        <w:rPr>
          <w:rFonts w:ascii="Times New Roman" w:eastAsia="MS PMincho" w:hAnsi="Times New Roman" w:cs="Mangal"/>
          <w:b/>
          <w:bCs/>
          <w:kern w:val="2"/>
          <w:sz w:val="24"/>
          <w:szCs w:val="24"/>
          <w:lang w:eastAsia="ja-JP" w:bidi="hi-IN"/>
        </w:rPr>
        <w:t>is</w:t>
      </w:r>
      <w:r w:rsidRPr="006A4A9D">
        <w:rPr>
          <w:rFonts w:ascii="Times New Roman" w:eastAsia="MS PMincho" w:hAnsi="Times New Roman" w:cs="Mangal"/>
          <w:kern w:val="2"/>
          <w:sz w:val="24"/>
          <w:szCs w:val="24"/>
          <w:lang w:eastAsia="ja-JP" w:bidi="hi-IN"/>
        </w:rPr>
        <w:t xml:space="preserve"> substantial.</w:t>
      </w:r>
    </w:p>
    <w:p w14:paraId="40617FA5" w14:textId="77777777" w:rsidR="006A4A9D" w:rsidRPr="006A4A9D" w:rsidRDefault="006A4A9D" w:rsidP="006A4A9D">
      <w:pPr>
        <w:widowControl w:val="0"/>
        <w:numPr>
          <w:ilvl w:val="0"/>
          <w:numId w:val="2"/>
        </w:numPr>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 xml:space="preserve">Upon review of Short Environmental Assessment Form (617.20 Appendix B), the board finds the request will </w:t>
      </w:r>
      <w:r w:rsidRPr="006A4A9D">
        <w:rPr>
          <w:rFonts w:ascii="Times New Roman" w:eastAsia="MS PMincho" w:hAnsi="Times New Roman" w:cs="Mangal"/>
          <w:b/>
          <w:bCs/>
          <w:kern w:val="2"/>
          <w:sz w:val="24"/>
          <w:szCs w:val="24"/>
          <w:lang w:eastAsia="ja-JP" w:bidi="hi-IN"/>
        </w:rPr>
        <w:t>not</w:t>
      </w:r>
      <w:r w:rsidRPr="006A4A9D">
        <w:rPr>
          <w:rFonts w:ascii="Times New Roman" w:eastAsia="MS PMincho" w:hAnsi="Times New Roman" w:cs="Mangal"/>
          <w:kern w:val="2"/>
          <w:sz w:val="24"/>
          <w:szCs w:val="24"/>
          <w:lang w:eastAsia="ja-JP" w:bidi="hi-IN"/>
        </w:rPr>
        <w:t xml:space="preserve"> have any adverse physical or environmental effects, as the </w:t>
      </w:r>
      <w:r w:rsidRPr="006A4A9D">
        <w:rPr>
          <w:rFonts w:ascii="Times New Roman" w:eastAsia="MS PMincho" w:hAnsi="Times New Roman" w:cs="Mangal"/>
          <w:kern w:val="2"/>
          <w:sz w:val="24"/>
          <w:szCs w:val="24"/>
          <w:lang w:eastAsia="ja-JP" w:bidi="hi-IN"/>
        </w:rPr>
        <w:lastRenderedPageBreak/>
        <w:t>impacted area is too small.</w:t>
      </w:r>
    </w:p>
    <w:p w14:paraId="776ABFFE" w14:textId="77777777" w:rsidR="006A4A9D" w:rsidRPr="006A4A9D" w:rsidRDefault="006A4A9D" w:rsidP="006A4A9D">
      <w:pPr>
        <w:widowControl w:val="0"/>
        <w:numPr>
          <w:ilvl w:val="0"/>
          <w:numId w:val="2"/>
        </w:numPr>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 xml:space="preserve">The request </w:t>
      </w:r>
      <w:r w:rsidRPr="006A4A9D">
        <w:rPr>
          <w:rFonts w:ascii="Times New Roman" w:eastAsia="MS PMincho" w:hAnsi="Times New Roman" w:cs="Mangal"/>
          <w:b/>
          <w:bCs/>
          <w:kern w:val="2"/>
          <w:sz w:val="24"/>
          <w:szCs w:val="24"/>
          <w:lang w:eastAsia="ja-JP" w:bidi="hi-IN"/>
        </w:rPr>
        <w:t>will</w:t>
      </w:r>
      <w:r w:rsidRPr="006A4A9D">
        <w:rPr>
          <w:rFonts w:ascii="Times New Roman" w:eastAsia="MS PMincho" w:hAnsi="Times New Roman" w:cs="Mangal"/>
          <w:kern w:val="2"/>
          <w:sz w:val="24"/>
          <w:szCs w:val="24"/>
          <w:lang w:eastAsia="ja-JP" w:bidi="hi-IN"/>
        </w:rPr>
        <w:t xml:space="preserve"> have an undesirable change in the neighborhood, as the lighted sign may become a distraction. </w:t>
      </w:r>
    </w:p>
    <w:p w14:paraId="5554786C" w14:textId="77777777" w:rsidR="006A4A9D" w:rsidRPr="006A4A9D" w:rsidRDefault="006A4A9D" w:rsidP="006A4A9D">
      <w:pPr>
        <w:widowControl w:val="0"/>
        <w:numPr>
          <w:ilvl w:val="0"/>
          <w:numId w:val="2"/>
        </w:numPr>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 xml:space="preserve">The difficulty </w:t>
      </w:r>
      <w:r w:rsidRPr="006A4A9D">
        <w:rPr>
          <w:rFonts w:ascii="Times New Roman" w:eastAsia="MS PMincho" w:hAnsi="Times New Roman" w:cs="Mangal"/>
          <w:b/>
          <w:bCs/>
          <w:kern w:val="2"/>
          <w:sz w:val="24"/>
          <w:szCs w:val="24"/>
          <w:lang w:eastAsia="ja-JP" w:bidi="hi-IN"/>
        </w:rPr>
        <w:t>was</w:t>
      </w:r>
      <w:r w:rsidRPr="006A4A9D">
        <w:rPr>
          <w:rFonts w:ascii="Times New Roman" w:eastAsia="MS PMincho" w:hAnsi="Times New Roman" w:cs="Mangal"/>
          <w:kern w:val="2"/>
          <w:sz w:val="24"/>
          <w:szCs w:val="24"/>
          <w:lang w:eastAsia="ja-JP" w:bidi="hi-IN"/>
        </w:rPr>
        <w:t xml:space="preserve"> self-created, as the applicants delay caused them to require this variance.</w:t>
      </w:r>
    </w:p>
    <w:p w14:paraId="249C9889" w14:textId="77777777" w:rsidR="006A4A9D" w:rsidRPr="006A4A9D" w:rsidRDefault="006A4A9D" w:rsidP="006A4A9D">
      <w:pPr>
        <w:widowControl w:val="0"/>
        <w:numPr>
          <w:ilvl w:val="0"/>
          <w:numId w:val="2"/>
        </w:numPr>
        <w:suppressAutoHyphens/>
        <w:spacing w:before="156" w:after="0" w:line="240" w:lineRule="auto"/>
        <w:rPr>
          <w:rFonts w:ascii="Times New Roman" w:eastAsia="MS PMincho" w:hAnsi="Times New Roman" w:cs="Times New Roman"/>
          <w:kern w:val="2"/>
          <w:sz w:val="24"/>
          <w:szCs w:val="24"/>
          <w:lang w:eastAsia="ja-JP" w:bidi="hi-IN"/>
        </w:rPr>
      </w:pPr>
      <w:r w:rsidRPr="006A4A9D">
        <w:rPr>
          <w:rFonts w:ascii="Times New Roman" w:eastAsia="MS PMincho" w:hAnsi="Times New Roman" w:cs="Times New Roman"/>
          <w:kern w:val="2"/>
          <w:sz w:val="24"/>
          <w:szCs w:val="24"/>
          <w:lang w:eastAsia="ja-JP" w:bidi="hi-IN"/>
        </w:rPr>
        <w:t xml:space="preserve">This is a Type II action under SEQR </w:t>
      </w:r>
    </w:p>
    <w:p w14:paraId="26947652" w14:textId="09853F1A" w:rsidR="006A4A9D" w:rsidRDefault="006A4A9D" w:rsidP="006A4A9D">
      <w:pPr>
        <w:widowControl w:val="0"/>
        <w:suppressAutoHyphens/>
        <w:spacing w:before="156" w:after="0" w:line="240" w:lineRule="auto"/>
        <w:rPr>
          <w:rFonts w:ascii="Times New Roman" w:eastAsia="MS PMincho" w:hAnsi="Times New Roman" w:cs="Mangal"/>
          <w:kern w:val="2"/>
          <w:sz w:val="24"/>
          <w:szCs w:val="24"/>
          <w:lang w:eastAsia="ja-JP" w:bidi="hi-IN"/>
        </w:rPr>
      </w:pPr>
      <w:r w:rsidRPr="006A4A9D">
        <w:rPr>
          <w:rFonts w:ascii="Times New Roman" w:eastAsia="MS PMincho" w:hAnsi="Times New Roman" w:cs="Mangal"/>
          <w:kern w:val="2"/>
          <w:sz w:val="24"/>
          <w:szCs w:val="24"/>
          <w:lang w:eastAsia="ja-JP" w:bidi="hi-IN"/>
        </w:rPr>
        <w:t>NOW, THEREFORE, BE IT RESOLVED that the application be denied for the reasons stated above.</w:t>
      </w:r>
    </w:p>
    <w:p w14:paraId="57D27194" w14:textId="77777777" w:rsidR="00BB1FBF" w:rsidRPr="006A4A9D" w:rsidRDefault="00BB1FBF" w:rsidP="006A4A9D">
      <w:pPr>
        <w:widowControl w:val="0"/>
        <w:suppressAutoHyphens/>
        <w:spacing w:before="156" w:after="0" w:line="240" w:lineRule="auto"/>
        <w:rPr>
          <w:rFonts w:ascii="Times New Roman" w:eastAsia="MS PMincho" w:hAnsi="Times New Roman" w:cs="Mangal"/>
          <w:kern w:val="2"/>
          <w:sz w:val="24"/>
          <w:szCs w:val="24"/>
          <w:lang w:eastAsia="ja-JP" w:bidi="hi-IN"/>
        </w:rPr>
      </w:pPr>
    </w:p>
    <w:p w14:paraId="25269890" w14:textId="77777777" w:rsidR="00BB1FBF" w:rsidRPr="00385DF1" w:rsidRDefault="00BB1FBF" w:rsidP="00BB1FBF">
      <w:pPr>
        <w:spacing w:after="0" w:line="240" w:lineRule="auto"/>
        <w:rPr>
          <w:rFonts w:ascii="Times New Roman" w:hAnsi="Times New Roman" w:cs="Times New Roman"/>
          <w:b/>
          <w:sz w:val="24"/>
          <w:szCs w:val="24"/>
          <w:u w:val="single"/>
        </w:rPr>
      </w:pPr>
      <w:bookmarkStart w:id="5" w:name="_Hlk97632365"/>
      <w:r w:rsidRPr="00385DF1">
        <w:rPr>
          <w:rFonts w:ascii="Times New Roman" w:hAnsi="Times New Roman" w:cs="Times New Roman"/>
          <w:b/>
          <w:sz w:val="24"/>
          <w:szCs w:val="24"/>
          <w:u w:val="single"/>
        </w:rPr>
        <w:t>MOTION</w:t>
      </w:r>
    </w:p>
    <w:p w14:paraId="54B795D1" w14:textId="6B42FE2C" w:rsidR="00BB1FBF" w:rsidRPr="00385DF1" w:rsidRDefault="00BB1FBF" w:rsidP="00BB1FB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w:t>
      </w:r>
      <w:r>
        <w:rPr>
          <w:rFonts w:ascii="Times New Roman" w:hAnsi="Times New Roman" w:cs="Times New Roman"/>
          <w:sz w:val="24"/>
          <w:szCs w:val="24"/>
        </w:rPr>
        <w:t>Tudhope</w:t>
      </w:r>
      <w:r w:rsidRPr="00385DF1">
        <w:rPr>
          <w:rFonts w:ascii="Times New Roman" w:hAnsi="Times New Roman" w:cs="Times New Roman"/>
          <w:sz w:val="24"/>
          <w:szCs w:val="24"/>
        </w:rPr>
        <w:t xml:space="preserve"> moved, second by Mr. </w:t>
      </w:r>
      <w:r>
        <w:rPr>
          <w:rFonts w:ascii="Times New Roman" w:hAnsi="Times New Roman" w:cs="Times New Roman"/>
          <w:sz w:val="24"/>
          <w:szCs w:val="24"/>
        </w:rPr>
        <w:t>Cichon</w:t>
      </w:r>
      <w:r w:rsidRPr="00385DF1">
        <w:rPr>
          <w:rFonts w:ascii="Times New Roman" w:hAnsi="Times New Roman" w:cs="Times New Roman"/>
          <w:sz w:val="24"/>
          <w:szCs w:val="24"/>
        </w:rPr>
        <w:t xml:space="preserve"> to </w:t>
      </w:r>
      <w:r>
        <w:rPr>
          <w:rFonts w:ascii="Times New Roman" w:hAnsi="Times New Roman" w:cs="Times New Roman"/>
          <w:sz w:val="24"/>
          <w:szCs w:val="24"/>
        </w:rPr>
        <w:t>deny Mendon Fire District’s Area Variance</w:t>
      </w:r>
      <w:r w:rsidRPr="00385DF1">
        <w:rPr>
          <w:rFonts w:ascii="Times New Roman" w:hAnsi="Times New Roman" w:cs="Times New Roman"/>
          <w:sz w:val="24"/>
          <w:szCs w:val="24"/>
        </w:rPr>
        <w:t xml:space="preserve">. </w:t>
      </w:r>
    </w:p>
    <w:p w14:paraId="21FB5409" w14:textId="77777777" w:rsidR="00BB1FBF" w:rsidRPr="00385DF1" w:rsidRDefault="00BB1FBF" w:rsidP="00BB1FBF">
      <w:pPr>
        <w:spacing w:after="0" w:line="240" w:lineRule="auto"/>
        <w:rPr>
          <w:rFonts w:ascii="Times New Roman" w:hAnsi="Times New Roman" w:cs="Times New Roman"/>
          <w:sz w:val="24"/>
          <w:szCs w:val="24"/>
        </w:rPr>
      </w:pPr>
    </w:p>
    <w:p w14:paraId="41D3A055" w14:textId="77777777" w:rsidR="00BB1FBF" w:rsidRPr="00385DF1" w:rsidRDefault="00BB1FBF" w:rsidP="00BB1FBF">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6EBAA628" w14:textId="05D48C94" w:rsidR="00BB1FBF" w:rsidRPr="00385DF1" w:rsidRDefault="00BB1FBF" w:rsidP="00BB1FB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Bassette – aye; Mr. Maxon – </w:t>
      </w:r>
      <w:r>
        <w:rPr>
          <w:rFonts w:ascii="Times New Roman" w:hAnsi="Times New Roman" w:cs="Times New Roman"/>
          <w:sz w:val="24"/>
          <w:szCs w:val="24"/>
        </w:rPr>
        <w:t>nay</w:t>
      </w:r>
      <w:r w:rsidRPr="00385DF1">
        <w:rPr>
          <w:rFonts w:ascii="Times New Roman" w:hAnsi="Times New Roman" w:cs="Times New Roman"/>
          <w:sz w:val="24"/>
          <w:szCs w:val="24"/>
        </w:rPr>
        <w:t>; Mr. Tudhope – aye; Mr. Mahood – aye; and Mr. Cichon – aye.</w:t>
      </w:r>
    </w:p>
    <w:bookmarkEnd w:id="5"/>
    <w:p w14:paraId="432ECB54" w14:textId="08C136ED" w:rsidR="009A4765" w:rsidRPr="00385DF1" w:rsidRDefault="009A4765" w:rsidP="00D70412">
      <w:pPr>
        <w:spacing w:after="0" w:line="240" w:lineRule="auto"/>
        <w:rPr>
          <w:rFonts w:ascii="Times New Roman" w:hAnsi="Times New Roman" w:cs="Times New Roman"/>
          <w:sz w:val="24"/>
          <w:szCs w:val="24"/>
        </w:rPr>
      </w:pPr>
    </w:p>
    <w:p w14:paraId="734240DB" w14:textId="77777777" w:rsidR="007A6B04" w:rsidRPr="007A6B04" w:rsidRDefault="007A6B04" w:rsidP="007A6B04">
      <w:pPr>
        <w:widowControl w:val="0"/>
        <w:tabs>
          <w:tab w:val="center" w:pos="4680"/>
          <w:tab w:val="right" w:pos="9360"/>
        </w:tabs>
        <w:suppressAutoHyphens/>
        <w:spacing w:before="156" w:after="0" w:line="240" w:lineRule="auto"/>
        <w:jc w:val="center"/>
        <w:rPr>
          <w:rFonts w:ascii="Times New Roman" w:eastAsia="MS PMincho" w:hAnsi="Times New Roman" w:cs="Mangal"/>
          <w:kern w:val="2"/>
          <w:sz w:val="24"/>
          <w:szCs w:val="24"/>
          <w:lang w:eastAsia="ja-JP" w:bidi="hi-IN"/>
        </w:rPr>
      </w:pPr>
      <w:r w:rsidRPr="007A6B04">
        <w:rPr>
          <w:rFonts w:ascii="Times New Roman" w:eastAsia="MS PMincho" w:hAnsi="Times New Roman" w:cs="Mangal"/>
          <w:b/>
          <w:bCs/>
          <w:kern w:val="2"/>
          <w:sz w:val="24"/>
          <w:szCs w:val="24"/>
          <w:lang w:eastAsia="ja-JP" w:bidi="hi-IN"/>
        </w:rPr>
        <w:t>CAWLEY AREA VARIANCE DETERMINATION (setback)</w:t>
      </w:r>
    </w:p>
    <w:p w14:paraId="4FBF1342" w14:textId="77777777" w:rsidR="007A6B04" w:rsidRPr="007A6B04" w:rsidRDefault="007A6B04" w:rsidP="007A6B04">
      <w:pPr>
        <w:widowControl w:val="0"/>
        <w:tabs>
          <w:tab w:val="center" w:pos="4680"/>
          <w:tab w:val="right" w:pos="9360"/>
        </w:tabs>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Times New Roman"/>
          <w:kern w:val="2"/>
          <w:sz w:val="24"/>
          <w:szCs w:val="24"/>
          <w:lang w:eastAsia="ja-JP" w:bidi="hi-IN"/>
        </w:rPr>
        <w:t>Mr. Maxon</w:t>
      </w:r>
      <w:r w:rsidRPr="007A6B04">
        <w:rPr>
          <w:rFonts w:ascii="Times New Roman" w:eastAsia="MS PMincho" w:hAnsi="Times New Roman" w:cs="Mangal"/>
          <w:kern w:val="2"/>
          <w:sz w:val="24"/>
          <w:szCs w:val="24"/>
          <w:lang w:eastAsia="ja-JP" w:bidi="hi-IN"/>
        </w:rPr>
        <w:t xml:space="preserve"> moved, seconded by </w:t>
      </w:r>
      <w:r w:rsidRPr="007A6B04">
        <w:rPr>
          <w:rFonts w:ascii="Times New Roman" w:eastAsia="MS PMincho" w:hAnsi="Times New Roman" w:cs="Times New Roman"/>
          <w:kern w:val="2"/>
          <w:sz w:val="24"/>
          <w:szCs w:val="24"/>
          <w:lang w:eastAsia="ja-JP" w:bidi="hi-IN"/>
        </w:rPr>
        <w:t>Mr. Tudhope</w:t>
      </w:r>
      <w:r w:rsidRPr="007A6B04">
        <w:rPr>
          <w:rFonts w:ascii="Times New Roman" w:eastAsia="MS PMincho" w:hAnsi="Times New Roman" w:cs="Mangal"/>
          <w:kern w:val="2"/>
          <w:sz w:val="24"/>
          <w:szCs w:val="24"/>
          <w:lang w:eastAsia="ja-JP" w:bidi="hi-IN"/>
        </w:rPr>
        <w:t xml:space="preserve">, that the area variance requested by </w:t>
      </w:r>
      <w:r w:rsidRPr="007A6B04">
        <w:rPr>
          <w:rFonts w:ascii="Times New Roman" w:eastAsia="Times New Roman" w:hAnsi="Times New Roman" w:cs="Times New Roman"/>
          <w:kern w:val="2"/>
          <w:sz w:val="24"/>
          <w:szCs w:val="24"/>
          <w:lang w:eastAsia="ja-JP" w:bidi="hi-IN"/>
        </w:rPr>
        <w:t>Joshua Cawley, 829 Pittsford Mendon Center Road, Honeoye Falls, NY, consisting of 2.28 acres, with Tax account no. 204.02-1-5, zoned RA2, for a variance for an existing 12-stall horse barn to house up to 12 horses and is 83.7 feet from the property line, whereas code requires any structure housing more than five horses shall be located at least 150 feet from any property line, and therefore requires an area variance</w:t>
      </w:r>
      <w:r w:rsidRPr="007A6B04">
        <w:rPr>
          <w:rFonts w:ascii="Times New Roman" w:eastAsia="MS PMincho" w:hAnsi="Times New Roman" w:cs="Mangal"/>
          <w:kern w:val="2"/>
          <w:sz w:val="24"/>
          <w:szCs w:val="24"/>
          <w:lang w:eastAsia="ja-JP" w:bidi="hi-IN"/>
        </w:rPr>
        <w:t>, be approved based on the following:</w:t>
      </w:r>
    </w:p>
    <w:p w14:paraId="7052B4FF" w14:textId="77777777" w:rsidR="007A6B04" w:rsidRPr="007A6B04" w:rsidRDefault="007A6B04" w:rsidP="007A6B04">
      <w:pPr>
        <w:widowControl w:val="0"/>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Mangal"/>
          <w:kern w:val="2"/>
          <w:sz w:val="24"/>
          <w:szCs w:val="24"/>
          <w:lang w:eastAsia="ja-JP" w:bidi="hi-IN"/>
        </w:rPr>
        <w:t xml:space="preserve">WHEREAS, </w:t>
      </w:r>
      <w:r w:rsidRPr="007A6B04">
        <w:rPr>
          <w:rFonts w:ascii="Times New Roman" w:eastAsia="Times New Roman" w:hAnsi="Times New Roman" w:cs="Times New Roman"/>
          <w:kern w:val="2"/>
          <w:sz w:val="24"/>
          <w:szCs w:val="24"/>
          <w:lang w:eastAsia="ja-JP" w:bidi="hi-IN"/>
        </w:rPr>
        <w:t>Joshua Cawley</w:t>
      </w:r>
      <w:r w:rsidRPr="007A6B04">
        <w:rPr>
          <w:rFonts w:ascii="Times New Roman" w:eastAsia="MS PMincho" w:hAnsi="Times New Roman" w:cs="Times New Roman"/>
          <w:kern w:val="2"/>
          <w:sz w:val="24"/>
          <w:szCs w:val="24"/>
          <w:lang w:eastAsia="ja-JP" w:bidi="hi-IN"/>
        </w:rPr>
        <w:t>, the property owner appeared before the Zoning Board of Appeals at the public hearing on February 24, 2022; and</w:t>
      </w:r>
    </w:p>
    <w:p w14:paraId="2FF69BAA" w14:textId="77777777" w:rsidR="007A6B04" w:rsidRPr="007A6B04" w:rsidRDefault="007A6B04" w:rsidP="007A6B04">
      <w:pPr>
        <w:widowControl w:val="0"/>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Mangal"/>
          <w:kern w:val="2"/>
          <w:sz w:val="24"/>
          <w:szCs w:val="24"/>
          <w:lang w:eastAsia="ja-JP" w:bidi="hi-IN"/>
        </w:rPr>
        <w:t>WHEREAS, The applicant is requesting to have their horse barn ~83 feet from the property line, while Section 260-8N.(1)(c) of the Mendon Zoning Code states any structure housing more than 5 horses must be at least 150 feet from the property line; and</w:t>
      </w:r>
    </w:p>
    <w:p w14:paraId="22BE9A82" w14:textId="77777777" w:rsidR="007A6B04" w:rsidRPr="007A6B04" w:rsidRDefault="007A6B04" w:rsidP="007A6B04">
      <w:pPr>
        <w:widowControl w:val="0"/>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Mangal"/>
          <w:kern w:val="2"/>
          <w:sz w:val="24"/>
          <w:szCs w:val="24"/>
          <w:lang w:eastAsia="ja-JP" w:bidi="hi-IN"/>
        </w:rPr>
        <w:t>WHEREAS, A building permit was issued near November 20, 1968 and the barn was built shortly thereafter; and</w:t>
      </w:r>
    </w:p>
    <w:p w14:paraId="053A273A" w14:textId="77777777" w:rsidR="007A6B04" w:rsidRPr="007A6B04" w:rsidRDefault="007A6B04" w:rsidP="007A6B04">
      <w:pPr>
        <w:widowControl w:val="0"/>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Mangal"/>
          <w:kern w:val="2"/>
          <w:sz w:val="24"/>
          <w:szCs w:val="24"/>
          <w:lang w:eastAsia="ja-JP" w:bidi="hi-IN"/>
        </w:rPr>
        <w:t xml:space="preserve">WHEREAS, </w:t>
      </w:r>
      <w:r w:rsidRPr="007A6B04">
        <w:rPr>
          <w:rFonts w:ascii="Times New Roman" w:eastAsia="Times New Roman" w:hAnsi="Times New Roman" w:cs="Times New Roman"/>
          <w:kern w:val="2"/>
          <w:sz w:val="24"/>
          <w:szCs w:val="24"/>
          <w:lang w:eastAsia="ja-JP" w:bidi="hi-IN"/>
        </w:rPr>
        <w:t>Joshua Cawley purchased the property in 2021, at which time the barn already existed in its current form</w:t>
      </w:r>
      <w:r w:rsidRPr="007A6B04">
        <w:rPr>
          <w:rFonts w:ascii="Times New Roman" w:eastAsia="MS PMincho" w:hAnsi="Times New Roman" w:cs="Mangal"/>
          <w:kern w:val="2"/>
          <w:sz w:val="24"/>
          <w:szCs w:val="24"/>
          <w:lang w:eastAsia="ja-JP" w:bidi="hi-IN"/>
        </w:rPr>
        <w:t>; and</w:t>
      </w:r>
    </w:p>
    <w:p w14:paraId="22FF7FD0" w14:textId="77777777" w:rsidR="007A6B04" w:rsidRPr="007A6B04" w:rsidRDefault="007A6B04" w:rsidP="007A6B04">
      <w:pPr>
        <w:widowControl w:val="0"/>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Mangal"/>
          <w:kern w:val="2"/>
          <w:sz w:val="24"/>
          <w:szCs w:val="24"/>
          <w:lang w:eastAsia="ja-JP" w:bidi="hi-IN"/>
        </w:rPr>
        <w:t>WHEREAS, The existing barn does not currently house horses, but it has in years past; and</w:t>
      </w:r>
    </w:p>
    <w:p w14:paraId="3ED71AB1" w14:textId="77777777" w:rsidR="007A6B04" w:rsidRPr="007A6B04" w:rsidRDefault="007A6B04" w:rsidP="007A6B04">
      <w:pPr>
        <w:widowControl w:val="0"/>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Mangal"/>
          <w:kern w:val="2"/>
          <w:sz w:val="24"/>
          <w:szCs w:val="24"/>
          <w:lang w:eastAsia="ja-JP" w:bidi="hi-IN"/>
        </w:rPr>
        <w:t>WHEREAS, No members of the public commented during the public hearing; and</w:t>
      </w:r>
    </w:p>
    <w:p w14:paraId="5D27C0C1" w14:textId="77777777" w:rsidR="007A6B04" w:rsidRPr="007A6B04" w:rsidRDefault="007A6B04" w:rsidP="007A6B04">
      <w:pPr>
        <w:widowControl w:val="0"/>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Mangal"/>
          <w:kern w:val="2"/>
          <w:sz w:val="24"/>
          <w:szCs w:val="24"/>
          <w:lang w:eastAsia="ja-JP" w:bidi="hi-IN"/>
        </w:rPr>
        <w:t xml:space="preserve">WHEREAS, This application was sent to the County Planning Board for review under General Municipal Law 239-m and the County returned comments dated </w:t>
      </w:r>
      <w:r w:rsidRPr="007A6B04">
        <w:rPr>
          <w:rFonts w:ascii="Times New Roman" w:eastAsia="MS PMincho" w:hAnsi="Times New Roman" w:cs="Times New Roman"/>
          <w:kern w:val="2"/>
          <w:sz w:val="24"/>
          <w:szCs w:val="24"/>
          <w:lang w:eastAsia="ja-JP" w:bidi="hi-IN"/>
        </w:rPr>
        <w:t>February 24, 2022</w:t>
      </w:r>
      <w:r w:rsidRPr="007A6B04">
        <w:rPr>
          <w:rFonts w:ascii="Times New Roman" w:eastAsia="MS PMincho" w:hAnsi="Times New Roman" w:cs="Mangal"/>
          <w:kern w:val="2"/>
          <w:sz w:val="24"/>
          <w:szCs w:val="24"/>
          <w:lang w:eastAsia="ja-JP" w:bidi="hi-IN"/>
        </w:rPr>
        <w:t>; and</w:t>
      </w:r>
    </w:p>
    <w:p w14:paraId="591A9EC1" w14:textId="77777777" w:rsidR="007A6B04" w:rsidRPr="007A6B04" w:rsidRDefault="007A6B04" w:rsidP="007A6B04">
      <w:pPr>
        <w:widowControl w:val="0"/>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Mangal"/>
          <w:kern w:val="2"/>
          <w:sz w:val="24"/>
          <w:szCs w:val="24"/>
          <w:lang w:eastAsia="ja-JP" w:bidi="hi-IN"/>
        </w:rPr>
        <w:t xml:space="preserve">WHEREAS, after review, the Zoning Board of Appeals has weighed the effects of the requested variance on the health, safety, and welfare of the neighborhood and community, and made the </w:t>
      </w:r>
      <w:r w:rsidRPr="007A6B04">
        <w:rPr>
          <w:rFonts w:ascii="Times New Roman" w:eastAsia="MS PMincho" w:hAnsi="Times New Roman" w:cs="Mangal"/>
          <w:kern w:val="2"/>
          <w:sz w:val="24"/>
          <w:szCs w:val="24"/>
          <w:lang w:eastAsia="ja-JP" w:bidi="hi-IN"/>
        </w:rPr>
        <w:lastRenderedPageBreak/>
        <w:t>following findings:</w:t>
      </w:r>
    </w:p>
    <w:p w14:paraId="6D492881" w14:textId="77777777" w:rsidR="007A6B04" w:rsidRPr="007A6B04" w:rsidRDefault="007A6B04" w:rsidP="007A6B04">
      <w:pPr>
        <w:widowControl w:val="0"/>
        <w:numPr>
          <w:ilvl w:val="0"/>
          <w:numId w:val="3"/>
        </w:numPr>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Mangal"/>
          <w:kern w:val="2"/>
          <w:sz w:val="24"/>
          <w:szCs w:val="24"/>
          <w:lang w:eastAsia="ja-JP" w:bidi="hi-IN"/>
        </w:rPr>
        <w:t>The requested benefit can</w:t>
      </w:r>
      <w:r w:rsidRPr="007A6B04">
        <w:rPr>
          <w:rFonts w:ascii="Times New Roman" w:eastAsia="MS PMincho" w:hAnsi="Times New Roman" w:cs="Mangal"/>
          <w:b/>
          <w:bCs/>
          <w:kern w:val="2"/>
          <w:sz w:val="24"/>
          <w:szCs w:val="24"/>
          <w:lang w:eastAsia="ja-JP" w:bidi="hi-IN"/>
        </w:rPr>
        <w:t>not</w:t>
      </w:r>
      <w:r w:rsidRPr="007A6B04">
        <w:rPr>
          <w:rFonts w:ascii="Times New Roman" w:eastAsia="MS PMincho" w:hAnsi="Times New Roman" w:cs="Mangal"/>
          <w:kern w:val="2"/>
          <w:sz w:val="24"/>
          <w:szCs w:val="24"/>
          <w:lang w:eastAsia="ja-JP" w:bidi="hi-IN"/>
        </w:rPr>
        <w:t xml:space="preserve"> be achieved by other feasible means, as the properties dimensions prevent other locations.</w:t>
      </w:r>
    </w:p>
    <w:p w14:paraId="2AA3C743" w14:textId="77777777" w:rsidR="007A6B04" w:rsidRPr="007A6B04" w:rsidRDefault="007A6B04" w:rsidP="007A6B04">
      <w:pPr>
        <w:widowControl w:val="0"/>
        <w:numPr>
          <w:ilvl w:val="0"/>
          <w:numId w:val="3"/>
        </w:numPr>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Mangal"/>
          <w:kern w:val="2"/>
          <w:sz w:val="24"/>
          <w:szCs w:val="24"/>
          <w:lang w:eastAsia="ja-JP" w:bidi="hi-IN"/>
        </w:rPr>
        <w:t xml:space="preserve">The request </w:t>
      </w:r>
      <w:r w:rsidRPr="007A6B04">
        <w:rPr>
          <w:rFonts w:ascii="Times New Roman" w:eastAsia="MS PMincho" w:hAnsi="Times New Roman" w:cs="Mangal"/>
          <w:b/>
          <w:bCs/>
          <w:kern w:val="2"/>
          <w:sz w:val="24"/>
          <w:szCs w:val="24"/>
          <w:lang w:eastAsia="ja-JP" w:bidi="hi-IN"/>
        </w:rPr>
        <w:t>is</w:t>
      </w:r>
      <w:r w:rsidRPr="007A6B04">
        <w:rPr>
          <w:rFonts w:ascii="Times New Roman" w:eastAsia="MS PMincho" w:hAnsi="Times New Roman" w:cs="Mangal"/>
          <w:kern w:val="2"/>
          <w:sz w:val="24"/>
          <w:szCs w:val="24"/>
          <w:lang w:eastAsia="ja-JP" w:bidi="hi-IN"/>
        </w:rPr>
        <w:t xml:space="preserve"> substantial, as it is ~44% of the required distance. </w:t>
      </w:r>
    </w:p>
    <w:p w14:paraId="68202C7B" w14:textId="77777777" w:rsidR="007A6B04" w:rsidRPr="007A6B04" w:rsidRDefault="007A6B04" w:rsidP="007A6B04">
      <w:pPr>
        <w:widowControl w:val="0"/>
        <w:numPr>
          <w:ilvl w:val="0"/>
          <w:numId w:val="3"/>
        </w:numPr>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Mangal"/>
          <w:kern w:val="2"/>
          <w:sz w:val="24"/>
          <w:szCs w:val="24"/>
          <w:lang w:eastAsia="ja-JP" w:bidi="hi-IN"/>
        </w:rPr>
        <w:t xml:space="preserve">The request will </w:t>
      </w:r>
      <w:r w:rsidRPr="007A6B04">
        <w:rPr>
          <w:rFonts w:ascii="Times New Roman" w:eastAsia="MS PMincho" w:hAnsi="Times New Roman" w:cs="Mangal"/>
          <w:b/>
          <w:bCs/>
          <w:kern w:val="2"/>
          <w:sz w:val="24"/>
          <w:szCs w:val="24"/>
          <w:lang w:eastAsia="ja-JP" w:bidi="hi-IN"/>
        </w:rPr>
        <w:t>not</w:t>
      </w:r>
      <w:r w:rsidRPr="007A6B04">
        <w:rPr>
          <w:rFonts w:ascii="Times New Roman" w:eastAsia="MS PMincho" w:hAnsi="Times New Roman" w:cs="Mangal"/>
          <w:kern w:val="2"/>
          <w:sz w:val="24"/>
          <w:szCs w:val="24"/>
          <w:lang w:eastAsia="ja-JP" w:bidi="hi-IN"/>
        </w:rPr>
        <w:t xml:space="preserve"> have </w:t>
      </w:r>
      <w:r w:rsidRPr="007A6B04">
        <w:rPr>
          <w:rFonts w:ascii="Times New Roman" w:eastAsia="MS PMincho" w:hAnsi="Times New Roman" w:cs="Times New Roman"/>
          <w:kern w:val="2"/>
          <w:sz w:val="24"/>
          <w:szCs w:val="24"/>
          <w:lang w:eastAsia="ja-JP" w:bidi="hi-IN"/>
        </w:rPr>
        <w:t>adverse physical or environmental effects, as the barn has been at it's current location for a number of years.</w:t>
      </w:r>
    </w:p>
    <w:p w14:paraId="35574E0A" w14:textId="77777777" w:rsidR="007A6B04" w:rsidRPr="007A6B04" w:rsidRDefault="007A6B04" w:rsidP="007A6B04">
      <w:pPr>
        <w:widowControl w:val="0"/>
        <w:numPr>
          <w:ilvl w:val="0"/>
          <w:numId w:val="3"/>
        </w:numPr>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Mangal"/>
          <w:kern w:val="2"/>
          <w:sz w:val="24"/>
          <w:szCs w:val="24"/>
          <w:lang w:eastAsia="ja-JP" w:bidi="hi-IN"/>
        </w:rPr>
        <w:t xml:space="preserve">The request will </w:t>
      </w:r>
      <w:r w:rsidRPr="007A6B04">
        <w:rPr>
          <w:rFonts w:ascii="Times New Roman" w:eastAsia="MS PMincho" w:hAnsi="Times New Roman" w:cs="Mangal"/>
          <w:b/>
          <w:bCs/>
          <w:kern w:val="2"/>
          <w:sz w:val="24"/>
          <w:szCs w:val="24"/>
          <w:lang w:eastAsia="ja-JP" w:bidi="hi-IN"/>
        </w:rPr>
        <w:t>not</w:t>
      </w:r>
      <w:r w:rsidRPr="007A6B04">
        <w:rPr>
          <w:rFonts w:ascii="Times New Roman" w:eastAsia="MS PMincho" w:hAnsi="Times New Roman" w:cs="Mangal"/>
          <w:kern w:val="2"/>
          <w:sz w:val="24"/>
          <w:szCs w:val="24"/>
          <w:lang w:eastAsia="ja-JP" w:bidi="hi-IN"/>
        </w:rPr>
        <w:t xml:space="preserve"> have an undesirable change in the neighborhood, as the barn has previously housed horses.</w:t>
      </w:r>
    </w:p>
    <w:p w14:paraId="7159A9ED" w14:textId="77777777" w:rsidR="007A6B04" w:rsidRPr="007A6B04" w:rsidRDefault="007A6B04" w:rsidP="007A6B04">
      <w:pPr>
        <w:widowControl w:val="0"/>
        <w:numPr>
          <w:ilvl w:val="0"/>
          <w:numId w:val="3"/>
        </w:numPr>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Mangal"/>
          <w:kern w:val="2"/>
          <w:sz w:val="24"/>
          <w:szCs w:val="24"/>
          <w:lang w:eastAsia="ja-JP" w:bidi="hi-IN"/>
        </w:rPr>
        <w:t xml:space="preserve">The difficulty was </w:t>
      </w:r>
      <w:r w:rsidRPr="007A6B04">
        <w:rPr>
          <w:rFonts w:ascii="Times New Roman" w:eastAsia="MS PMincho" w:hAnsi="Times New Roman" w:cs="Mangal"/>
          <w:b/>
          <w:bCs/>
          <w:kern w:val="2"/>
          <w:sz w:val="24"/>
          <w:szCs w:val="24"/>
          <w:lang w:eastAsia="ja-JP" w:bidi="hi-IN"/>
        </w:rPr>
        <w:t>not</w:t>
      </w:r>
      <w:r w:rsidRPr="007A6B04">
        <w:rPr>
          <w:rFonts w:ascii="Times New Roman" w:eastAsia="MS PMincho" w:hAnsi="Times New Roman" w:cs="Mangal"/>
          <w:kern w:val="2"/>
          <w:sz w:val="24"/>
          <w:szCs w:val="24"/>
          <w:lang w:eastAsia="ja-JP" w:bidi="hi-IN"/>
        </w:rPr>
        <w:t xml:space="preserve"> self-created, as the barn was at this location when the property was purchased.</w:t>
      </w:r>
    </w:p>
    <w:p w14:paraId="17D8D034" w14:textId="77777777" w:rsidR="007A6B04" w:rsidRPr="007A6B04" w:rsidRDefault="007A6B04" w:rsidP="007A6B04">
      <w:pPr>
        <w:widowControl w:val="0"/>
        <w:numPr>
          <w:ilvl w:val="0"/>
          <w:numId w:val="3"/>
        </w:numPr>
        <w:suppressAutoHyphens/>
        <w:spacing w:before="156" w:after="0" w:line="240" w:lineRule="auto"/>
        <w:rPr>
          <w:rFonts w:ascii="Times New Roman" w:eastAsia="MS PMincho" w:hAnsi="Times New Roman" w:cs="Times New Roman"/>
          <w:kern w:val="2"/>
          <w:sz w:val="24"/>
          <w:szCs w:val="24"/>
          <w:lang w:eastAsia="ja-JP" w:bidi="hi-IN"/>
        </w:rPr>
      </w:pPr>
      <w:r w:rsidRPr="007A6B04">
        <w:rPr>
          <w:rFonts w:ascii="Times New Roman" w:eastAsia="MS PMincho" w:hAnsi="Times New Roman" w:cs="Times New Roman"/>
          <w:kern w:val="2"/>
          <w:sz w:val="24"/>
          <w:szCs w:val="24"/>
          <w:lang w:eastAsia="ja-JP" w:bidi="hi-IN"/>
        </w:rPr>
        <w:t xml:space="preserve">This is a Type II action under SEQR  </w:t>
      </w:r>
    </w:p>
    <w:p w14:paraId="73B80BF7" w14:textId="77777777" w:rsidR="007A6B04" w:rsidRPr="007A6B04" w:rsidRDefault="007A6B04" w:rsidP="007A6B04">
      <w:pPr>
        <w:widowControl w:val="0"/>
        <w:suppressAutoHyphens/>
        <w:spacing w:before="156" w:after="0" w:line="240" w:lineRule="auto"/>
        <w:rPr>
          <w:rFonts w:ascii="Times New Roman" w:eastAsia="MS PMincho" w:hAnsi="Times New Roman" w:cs="Mangal"/>
          <w:kern w:val="2"/>
          <w:sz w:val="24"/>
          <w:szCs w:val="24"/>
          <w:lang w:eastAsia="ja-JP" w:bidi="hi-IN"/>
        </w:rPr>
      </w:pPr>
      <w:r w:rsidRPr="007A6B04">
        <w:rPr>
          <w:rFonts w:ascii="Times New Roman" w:eastAsia="MS PMincho" w:hAnsi="Times New Roman" w:cs="Mangal"/>
          <w:kern w:val="2"/>
          <w:sz w:val="24"/>
          <w:szCs w:val="24"/>
          <w:lang w:eastAsia="ja-JP" w:bidi="hi-IN"/>
        </w:rPr>
        <w:t>NOW, THEREFORE, BE IT RESOLVED that the application be granted for the reasons stated above.</w:t>
      </w:r>
    </w:p>
    <w:p w14:paraId="3A963B8D" w14:textId="50EAF297" w:rsidR="006A4A9D" w:rsidRDefault="006A4A9D" w:rsidP="00D70412">
      <w:pPr>
        <w:spacing w:after="0" w:line="240" w:lineRule="auto"/>
        <w:rPr>
          <w:rFonts w:ascii="Times New Roman" w:hAnsi="Times New Roman" w:cs="Times New Roman"/>
          <w:sz w:val="24"/>
          <w:szCs w:val="24"/>
        </w:rPr>
      </w:pPr>
    </w:p>
    <w:p w14:paraId="0578E464" w14:textId="77777777" w:rsidR="00BB1FBF" w:rsidRPr="00BB1FBF" w:rsidRDefault="00BB1FBF" w:rsidP="00BB1FBF">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MOTION</w:t>
      </w:r>
    </w:p>
    <w:p w14:paraId="09DE8202" w14:textId="5425E2A8" w:rsidR="00BB1FBF" w:rsidRPr="00BB1FBF" w:rsidRDefault="00BB1FBF" w:rsidP="00BB1FBF">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w:t>
      </w:r>
      <w:r>
        <w:rPr>
          <w:rFonts w:ascii="Times New Roman" w:hAnsi="Times New Roman" w:cs="Times New Roman"/>
          <w:sz w:val="24"/>
          <w:szCs w:val="24"/>
        </w:rPr>
        <w:t xml:space="preserve">Maxon </w:t>
      </w:r>
      <w:r w:rsidRPr="00BB1FBF">
        <w:rPr>
          <w:rFonts w:ascii="Times New Roman" w:hAnsi="Times New Roman" w:cs="Times New Roman"/>
          <w:sz w:val="24"/>
          <w:szCs w:val="24"/>
        </w:rPr>
        <w:t xml:space="preserve">moved, second by Mr. </w:t>
      </w:r>
      <w:r>
        <w:rPr>
          <w:rFonts w:ascii="Times New Roman" w:hAnsi="Times New Roman" w:cs="Times New Roman"/>
          <w:sz w:val="24"/>
          <w:szCs w:val="24"/>
        </w:rPr>
        <w:t>Tudhope</w:t>
      </w:r>
      <w:r w:rsidRPr="00BB1FBF">
        <w:rPr>
          <w:rFonts w:ascii="Times New Roman" w:hAnsi="Times New Roman" w:cs="Times New Roman"/>
          <w:sz w:val="24"/>
          <w:szCs w:val="24"/>
        </w:rPr>
        <w:t xml:space="preserve"> to </w:t>
      </w:r>
      <w:r>
        <w:rPr>
          <w:rFonts w:ascii="Times New Roman" w:hAnsi="Times New Roman" w:cs="Times New Roman"/>
          <w:sz w:val="24"/>
          <w:szCs w:val="24"/>
        </w:rPr>
        <w:t>approve Cawley</w:t>
      </w:r>
      <w:r w:rsidRPr="00BB1FBF">
        <w:rPr>
          <w:rFonts w:ascii="Times New Roman" w:hAnsi="Times New Roman" w:cs="Times New Roman"/>
          <w:sz w:val="24"/>
          <w:szCs w:val="24"/>
        </w:rPr>
        <w:t xml:space="preserve"> Area Variance</w:t>
      </w:r>
      <w:r>
        <w:rPr>
          <w:rFonts w:ascii="Times New Roman" w:hAnsi="Times New Roman" w:cs="Times New Roman"/>
          <w:sz w:val="24"/>
          <w:szCs w:val="24"/>
        </w:rPr>
        <w:t xml:space="preserve"> (Setback)</w:t>
      </w:r>
      <w:r w:rsidRPr="00BB1FBF">
        <w:rPr>
          <w:rFonts w:ascii="Times New Roman" w:hAnsi="Times New Roman" w:cs="Times New Roman"/>
          <w:sz w:val="24"/>
          <w:szCs w:val="24"/>
        </w:rPr>
        <w:t xml:space="preserve">. </w:t>
      </w:r>
    </w:p>
    <w:p w14:paraId="382E4A9D" w14:textId="77777777" w:rsidR="00BB1FBF" w:rsidRPr="00BB1FBF" w:rsidRDefault="00BB1FBF" w:rsidP="00BB1FBF">
      <w:pPr>
        <w:spacing w:after="0" w:line="240" w:lineRule="auto"/>
        <w:rPr>
          <w:rFonts w:ascii="Times New Roman" w:hAnsi="Times New Roman" w:cs="Times New Roman"/>
          <w:sz w:val="24"/>
          <w:szCs w:val="24"/>
        </w:rPr>
      </w:pPr>
    </w:p>
    <w:p w14:paraId="62F1323D" w14:textId="77777777" w:rsidR="00BB1FBF" w:rsidRPr="00BB1FBF" w:rsidRDefault="00BB1FBF" w:rsidP="00BB1FBF">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5A2139C2" w14:textId="6A849609" w:rsidR="00BB1FBF" w:rsidRPr="00BB1FBF" w:rsidRDefault="00BB1FBF" w:rsidP="00BB1FBF">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Tudhope – aye; Mr. Mahood – aye; and Mr. Cichon – aye.</w:t>
      </w:r>
    </w:p>
    <w:p w14:paraId="0AA4BD5D" w14:textId="77777777" w:rsidR="00BB1FBF" w:rsidRPr="00385DF1" w:rsidRDefault="00BB1FBF" w:rsidP="00D70412">
      <w:pPr>
        <w:spacing w:after="0" w:line="240" w:lineRule="auto"/>
        <w:rPr>
          <w:rFonts w:ascii="Times New Roman" w:hAnsi="Times New Roman" w:cs="Times New Roman"/>
          <w:sz w:val="24"/>
          <w:szCs w:val="24"/>
        </w:rPr>
      </w:pPr>
    </w:p>
    <w:p w14:paraId="66FF1121" w14:textId="566CB7B7" w:rsidR="009A4765" w:rsidRDefault="009A4765"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The Board discussed the draft determination and its concern with the manure</w:t>
      </w:r>
      <w:r w:rsidR="002F7C76" w:rsidRPr="00385DF1">
        <w:rPr>
          <w:rFonts w:ascii="Times New Roman" w:hAnsi="Times New Roman" w:cs="Times New Roman"/>
          <w:sz w:val="24"/>
          <w:szCs w:val="24"/>
        </w:rPr>
        <w:t xml:space="preserve"> and lot size. The Board discussed other property owned by the applicant, and they cannot be combined because the road intersects them. </w:t>
      </w:r>
    </w:p>
    <w:p w14:paraId="3E7606AD" w14:textId="77777777" w:rsidR="00BB1FBF" w:rsidRPr="00385DF1" w:rsidRDefault="00BB1FBF" w:rsidP="00D70412">
      <w:pPr>
        <w:spacing w:after="0" w:line="240" w:lineRule="auto"/>
        <w:rPr>
          <w:rFonts w:ascii="Times New Roman" w:hAnsi="Times New Roman" w:cs="Times New Roman"/>
          <w:sz w:val="24"/>
          <w:szCs w:val="24"/>
        </w:rPr>
      </w:pPr>
    </w:p>
    <w:p w14:paraId="695CF6D9" w14:textId="77777777" w:rsidR="000F0090" w:rsidRPr="000F0090" w:rsidRDefault="000F0090" w:rsidP="000F0090">
      <w:pPr>
        <w:widowControl w:val="0"/>
        <w:tabs>
          <w:tab w:val="center" w:pos="4680"/>
          <w:tab w:val="right" w:pos="9360"/>
        </w:tabs>
        <w:suppressAutoHyphens/>
        <w:spacing w:before="156" w:after="0" w:line="240" w:lineRule="auto"/>
        <w:jc w:val="center"/>
        <w:rPr>
          <w:rFonts w:ascii="Times New Roman" w:eastAsia="MS PMincho" w:hAnsi="Times New Roman" w:cs="Mangal"/>
          <w:kern w:val="2"/>
          <w:sz w:val="24"/>
          <w:szCs w:val="24"/>
          <w:lang w:eastAsia="ja-JP" w:bidi="hi-IN"/>
        </w:rPr>
      </w:pPr>
      <w:r w:rsidRPr="000F0090">
        <w:rPr>
          <w:rFonts w:ascii="Times New Roman" w:eastAsia="MS PMincho" w:hAnsi="Times New Roman" w:cs="Mangal"/>
          <w:b/>
          <w:bCs/>
          <w:kern w:val="2"/>
          <w:sz w:val="24"/>
          <w:szCs w:val="24"/>
          <w:lang w:eastAsia="ja-JP" w:bidi="hi-IN"/>
        </w:rPr>
        <w:t>CAWLEY AREA VARIANCE DETERMINATION (acreage)</w:t>
      </w:r>
    </w:p>
    <w:p w14:paraId="2E76C238" w14:textId="77777777" w:rsidR="000F0090" w:rsidRPr="000F0090" w:rsidRDefault="000F0090" w:rsidP="000F0090">
      <w:pPr>
        <w:widowControl w:val="0"/>
        <w:tabs>
          <w:tab w:val="center" w:pos="4680"/>
          <w:tab w:val="right" w:pos="9360"/>
        </w:tabs>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Times New Roman"/>
          <w:kern w:val="2"/>
          <w:sz w:val="24"/>
          <w:szCs w:val="24"/>
          <w:lang w:eastAsia="ja-JP" w:bidi="hi-IN"/>
        </w:rPr>
        <w:t xml:space="preserve">Mr. Maxon </w:t>
      </w:r>
      <w:r w:rsidRPr="000F0090">
        <w:rPr>
          <w:rFonts w:ascii="Times New Roman" w:eastAsia="MS PMincho" w:hAnsi="Times New Roman" w:cs="Mangal"/>
          <w:kern w:val="2"/>
          <w:sz w:val="24"/>
          <w:szCs w:val="24"/>
          <w:lang w:eastAsia="ja-JP" w:bidi="hi-IN"/>
        </w:rPr>
        <w:t xml:space="preserve">moved, seconded by </w:t>
      </w:r>
      <w:r w:rsidRPr="000F0090">
        <w:rPr>
          <w:rFonts w:ascii="Times New Roman" w:eastAsia="MS PMincho" w:hAnsi="Times New Roman" w:cs="Times New Roman"/>
          <w:kern w:val="2"/>
          <w:sz w:val="24"/>
          <w:szCs w:val="24"/>
          <w:lang w:eastAsia="ja-JP" w:bidi="hi-IN"/>
        </w:rPr>
        <w:t>Mr. Cichon</w:t>
      </w:r>
      <w:r w:rsidRPr="000F0090">
        <w:rPr>
          <w:rFonts w:ascii="Times New Roman" w:eastAsia="MS PMincho" w:hAnsi="Times New Roman" w:cs="Mangal"/>
          <w:kern w:val="2"/>
          <w:sz w:val="24"/>
          <w:szCs w:val="24"/>
          <w:lang w:eastAsia="ja-JP" w:bidi="hi-IN"/>
        </w:rPr>
        <w:t xml:space="preserve">, that the area variance requested by </w:t>
      </w:r>
      <w:r w:rsidRPr="000F0090">
        <w:rPr>
          <w:rFonts w:ascii="Times New Roman" w:eastAsia="Times New Roman" w:hAnsi="Times New Roman" w:cs="Times New Roman"/>
          <w:kern w:val="2"/>
          <w:sz w:val="24"/>
          <w:szCs w:val="24"/>
          <w:lang w:eastAsia="ja-JP" w:bidi="hi-IN"/>
        </w:rPr>
        <w:t>Joshua Cawley, 829 Pittsford Mendon Center Road, Honeoye Falls, NY, consisting of 2.28 acres, with Tax account no. 204.02-1-5, zoned RA2, for a variance for an existing 12-stall horse barn to house up to 12 horses, whereas code requires the keeping of hooved animals shall require a minimum lot size of three acres, and therefore requires an area variance</w:t>
      </w:r>
      <w:r w:rsidRPr="000F0090">
        <w:rPr>
          <w:rFonts w:ascii="Times New Roman" w:eastAsia="MS PMincho" w:hAnsi="Times New Roman" w:cs="Mangal"/>
          <w:kern w:val="2"/>
          <w:sz w:val="24"/>
          <w:szCs w:val="24"/>
          <w:lang w:eastAsia="ja-JP" w:bidi="hi-IN"/>
        </w:rPr>
        <w:t>, be denied based on the following:</w:t>
      </w:r>
    </w:p>
    <w:p w14:paraId="1D059A97" w14:textId="77777777" w:rsidR="000F0090" w:rsidRPr="000F0090" w:rsidRDefault="000F0090" w:rsidP="000F0090">
      <w:pPr>
        <w:widowControl w:val="0"/>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Mangal"/>
          <w:kern w:val="2"/>
          <w:sz w:val="24"/>
          <w:szCs w:val="24"/>
          <w:lang w:eastAsia="ja-JP" w:bidi="hi-IN"/>
        </w:rPr>
        <w:t xml:space="preserve">WHEREAS, </w:t>
      </w:r>
      <w:r w:rsidRPr="000F0090">
        <w:rPr>
          <w:rFonts w:ascii="Times New Roman" w:eastAsia="Times New Roman" w:hAnsi="Times New Roman" w:cs="Times New Roman"/>
          <w:kern w:val="2"/>
          <w:sz w:val="24"/>
          <w:szCs w:val="24"/>
          <w:lang w:eastAsia="ja-JP" w:bidi="hi-IN"/>
        </w:rPr>
        <w:t>Joshua Cawley</w:t>
      </w:r>
      <w:r w:rsidRPr="000F0090">
        <w:rPr>
          <w:rFonts w:ascii="Times New Roman" w:eastAsia="MS PMincho" w:hAnsi="Times New Roman" w:cs="Times New Roman"/>
          <w:kern w:val="2"/>
          <w:sz w:val="24"/>
          <w:szCs w:val="24"/>
          <w:lang w:eastAsia="ja-JP" w:bidi="hi-IN"/>
        </w:rPr>
        <w:t>, the property owner appeared before the Zoning Board of Appeals at the public hearing on February 24, 2022; and</w:t>
      </w:r>
    </w:p>
    <w:p w14:paraId="7B0847D4" w14:textId="77777777" w:rsidR="000F0090" w:rsidRPr="000F0090" w:rsidRDefault="000F0090" w:rsidP="000F0090">
      <w:pPr>
        <w:widowControl w:val="0"/>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Mangal"/>
          <w:kern w:val="2"/>
          <w:sz w:val="24"/>
          <w:szCs w:val="24"/>
          <w:lang w:eastAsia="ja-JP" w:bidi="hi-IN"/>
        </w:rPr>
        <w:t>WHEREAS, The applicant is requesting to house up to 12 horses in the existing barn, while Section 260-8N.(1)(a) of the Mendon Zoning Code states 14 acres is needed for 12 horses; and</w:t>
      </w:r>
    </w:p>
    <w:p w14:paraId="07B879F8" w14:textId="77777777" w:rsidR="000F0090" w:rsidRPr="000F0090" w:rsidRDefault="000F0090" w:rsidP="000F0090">
      <w:pPr>
        <w:widowControl w:val="0"/>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Mangal"/>
          <w:kern w:val="2"/>
          <w:sz w:val="24"/>
          <w:szCs w:val="24"/>
          <w:lang w:eastAsia="ja-JP" w:bidi="hi-IN"/>
        </w:rPr>
        <w:t>WHEREAS, An 11 acre parcel directly across the street is also owned by Joshua Cawley.  This parcel is currently configured as horse pastures, and the intent is to continue that usage; and</w:t>
      </w:r>
    </w:p>
    <w:p w14:paraId="4B2BCC93" w14:textId="77777777" w:rsidR="000F0090" w:rsidRPr="000F0090" w:rsidRDefault="000F0090" w:rsidP="000F0090">
      <w:pPr>
        <w:widowControl w:val="0"/>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Mangal"/>
          <w:kern w:val="2"/>
          <w:sz w:val="24"/>
          <w:szCs w:val="24"/>
          <w:lang w:eastAsia="ja-JP" w:bidi="hi-IN"/>
        </w:rPr>
        <w:t>WHEREAS, The land does not currently house horses, but it has in years past; and</w:t>
      </w:r>
    </w:p>
    <w:p w14:paraId="6A54070E" w14:textId="77777777" w:rsidR="000F0090" w:rsidRPr="000F0090" w:rsidRDefault="000F0090" w:rsidP="000F0090">
      <w:pPr>
        <w:widowControl w:val="0"/>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Mangal"/>
          <w:kern w:val="2"/>
          <w:sz w:val="24"/>
          <w:szCs w:val="24"/>
          <w:lang w:eastAsia="ja-JP" w:bidi="hi-IN"/>
        </w:rPr>
        <w:t xml:space="preserve">WHEREAS, Section 260-8I. of the Mendon Zoning Code forbids storage of manure within 200 </w:t>
      </w:r>
      <w:r w:rsidRPr="000F0090">
        <w:rPr>
          <w:rFonts w:ascii="Times New Roman" w:eastAsia="MS PMincho" w:hAnsi="Times New Roman" w:cs="Mangal"/>
          <w:kern w:val="2"/>
          <w:sz w:val="24"/>
          <w:szCs w:val="24"/>
          <w:lang w:eastAsia="ja-JP" w:bidi="hi-IN"/>
        </w:rPr>
        <w:lastRenderedPageBreak/>
        <w:t xml:space="preserve">feet of any lot line. </w:t>
      </w:r>
      <w:r w:rsidRPr="000F0090">
        <w:rPr>
          <w:rFonts w:ascii="Times New Roman" w:eastAsia="Times New Roman" w:hAnsi="Times New Roman" w:cs="Times New Roman"/>
          <w:kern w:val="2"/>
          <w:sz w:val="24"/>
          <w:szCs w:val="24"/>
          <w:lang w:eastAsia="ja-JP" w:bidi="hi-IN"/>
        </w:rPr>
        <w:t>Joshua Cawley</w:t>
      </w:r>
      <w:r w:rsidRPr="000F0090">
        <w:rPr>
          <w:rFonts w:ascii="Times New Roman" w:eastAsia="MS PMincho" w:hAnsi="Times New Roman" w:cs="Mangal"/>
          <w:kern w:val="2"/>
          <w:sz w:val="24"/>
          <w:szCs w:val="24"/>
          <w:lang w:eastAsia="ja-JP" w:bidi="hi-IN"/>
        </w:rPr>
        <w:t xml:space="preserve"> has not requested a variance to section 260-8I, and thus this restriction continues to apply; and</w:t>
      </w:r>
    </w:p>
    <w:p w14:paraId="349F9441" w14:textId="77777777" w:rsidR="000F0090" w:rsidRPr="000F0090" w:rsidRDefault="000F0090" w:rsidP="000F0090">
      <w:pPr>
        <w:widowControl w:val="0"/>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Mangal"/>
          <w:kern w:val="2"/>
          <w:sz w:val="24"/>
          <w:szCs w:val="24"/>
          <w:lang w:eastAsia="ja-JP" w:bidi="hi-IN"/>
        </w:rPr>
        <w:t>WHEREAS, Members of the public were given the opportunity to comment during the public hearing; and</w:t>
      </w:r>
    </w:p>
    <w:p w14:paraId="6907583A" w14:textId="77777777" w:rsidR="000F0090" w:rsidRPr="000F0090" w:rsidRDefault="000F0090" w:rsidP="000F0090">
      <w:pPr>
        <w:widowControl w:val="0"/>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Mangal"/>
          <w:kern w:val="2"/>
          <w:sz w:val="24"/>
          <w:szCs w:val="24"/>
          <w:lang w:eastAsia="ja-JP" w:bidi="hi-IN"/>
        </w:rPr>
        <w:t xml:space="preserve">WHEREAS, This application was sent to the County Planning Board for review under General Municipal Law 239-m and the County returned comments dated </w:t>
      </w:r>
      <w:r w:rsidRPr="000F0090">
        <w:rPr>
          <w:rFonts w:ascii="Times New Roman" w:eastAsia="MS PMincho" w:hAnsi="Times New Roman" w:cs="Times New Roman"/>
          <w:kern w:val="2"/>
          <w:sz w:val="24"/>
          <w:szCs w:val="24"/>
          <w:lang w:eastAsia="ja-JP" w:bidi="hi-IN"/>
        </w:rPr>
        <w:t>February 24, 2022</w:t>
      </w:r>
      <w:r w:rsidRPr="000F0090">
        <w:rPr>
          <w:rFonts w:ascii="Times New Roman" w:eastAsia="MS PMincho" w:hAnsi="Times New Roman" w:cs="Mangal"/>
          <w:kern w:val="2"/>
          <w:sz w:val="24"/>
          <w:szCs w:val="24"/>
          <w:lang w:eastAsia="ja-JP" w:bidi="hi-IN"/>
        </w:rPr>
        <w:t>; and</w:t>
      </w:r>
    </w:p>
    <w:p w14:paraId="59D0A85F" w14:textId="77777777" w:rsidR="000F0090" w:rsidRPr="000F0090" w:rsidRDefault="000F0090" w:rsidP="000F0090">
      <w:pPr>
        <w:widowControl w:val="0"/>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Mangal"/>
          <w:kern w:val="2"/>
          <w:sz w:val="24"/>
          <w:szCs w:val="24"/>
          <w:lang w:eastAsia="ja-JP" w:bidi="hi-IN"/>
        </w:rPr>
        <w:t>WHEREAS, after review, the Zoning Board of Appeals has weighed the effects of the requested variance on the health, safety, and welfare of the neighborhood and community, and made the following findings:</w:t>
      </w:r>
    </w:p>
    <w:p w14:paraId="34D835A8" w14:textId="77777777" w:rsidR="000F0090" w:rsidRPr="000F0090" w:rsidRDefault="000F0090" w:rsidP="000F0090">
      <w:pPr>
        <w:widowControl w:val="0"/>
        <w:numPr>
          <w:ilvl w:val="0"/>
          <w:numId w:val="4"/>
        </w:numPr>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Mangal"/>
          <w:kern w:val="2"/>
          <w:sz w:val="24"/>
          <w:szCs w:val="24"/>
          <w:lang w:eastAsia="ja-JP" w:bidi="hi-IN"/>
        </w:rPr>
        <w:t>The requested benefit can</w:t>
      </w:r>
      <w:r w:rsidRPr="000F0090">
        <w:rPr>
          <w:rFonts w:ascii="Times New Roman" w:eastAsia="MS PMincho" w:hAnsi="Times New Roman" w:cs="Mangal"/>
          <w:b/>
          <w:bCs/>
          <w:kern w:val="2"/>
          <w:sz w:val="24"/>
          <w:szCs w:val="24"/>
          <w:lang w:eastAsia="ja-JP" w:bidi="hi-IN"/>
        </w:rPr>
        <w:t>not</w:t>
      </w:r>
      <w:r w:rsidRPr="000F0090">
        <w:rPr>
          <w:rFonts w:ascii="Times New Roman" w:eastAsia="MS PMincho" w:hAnsi="Times New Roman" w:cs="Mangal"/>
          <w:kern w:val="2"/>
          <w:sz w:val="24"/>
          <w:szCs w:val="24"/>
          <w:lang w:eastAsia="ja-JP" w:bidi="hi-IN"/>
        </w:rPr>
        <w:t xml:space="preserve"> be achieved by other feasible means, as the lots size is too small.</w:t>
      </w:r>
    </w:p>
    <w:p w14:paraId="658F2C25" w14:textId="77777777" w:rsidR="000F0090" w:rsidRPr="000F0090" w:rsidRDefault="000F0090" w:rsidP="000F0090">
      <w:pPr>
        <w:widowControl w:val="0"/>
        <w:numPr>
          <w:ilvl w:val="0"/>
          <w:numId w:val="4"/>
        </w:numPr>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Mangal"/>
          <w:kern w:val="2"/>
          <w:sz w:val="24"/>
          <w:szCs w:val="24"/>
          <w:lang w:eastAsia="ja-JP" w:bidi="hi-IN"/>
        </w:rPr>
        <w:t xml:space="preserve">The request </w:t>
      </w:r>
      <w:r w:rsidRPr="000F0090">
        <w:rPr>
          <w:rFonts w:ascii="Times New Roman" w:eastAsia="MS PMincho" w:hAnsi="Times New Roman" w:cs="Mangal"/>
          <w:b/>
          <w:bCs/>
          <w:kern w:val="2"/>
          <w:sz w:val="24"/>
          <w:szCs w:val="24"/>
          <w:lang w:eastAsia="ja-JP" w:bidi="hi-IN"/>
        </w:rPr>
        <w:t>is</w:t>
      </w:r>
      <w:r w:rsidRPr="000F0090">
        <w:rPr>
          <w:rFonts w:ascii="Times New Roman" w:eastAsia="MS PMincho" w:hAnsi="Times New Roman" w:cs="Mangal"/>
          <w:kern w:val="2"/>
          <w:sz w:val="24"/>
          <w:szCs w:val="24"/>
          <w:lang w:eastAsia="ja-JP" w:bidi="hi-IN"/>
        </w:rPr>
        <w:t xml:space="preserve"> substantial as it exceeds the requirement by ~614%, and the additional 11 acres does not mitigate the issues.</w:t>
      </w:r>
    </w:p>
    <w:p w14:paraId="409D7789" w14:textId="77777777" w:rsidR="000F0090" w:rsidRPr="000F0090" w:rsidRDefault="000F0090" w:rsidP="000F0090">
      <w:pPr>
        <w:widowControl w:val="0"/>
        <w:numPr>
          <w:ilvl w:val="0"/>
          <w:numId w:val="4"/>
        </w:numPr>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Mangal"/>
          <w:kern w:val="2"/>
          <w:sz w:val="24"/>
          <w:szCs w:val="24"/>
          <w:lang w:eastAsia="ja-JP" w:bidi="hi-IN"/>
        </w:rPr>
        <w:t xml:space="preserve">The request </w:t>
      </w:r>
      <w:r w:rsidRPr="000F0090">
        <w:rPr>
          <w:rFonts w:ascii="Times New Roman" w:eastAsia="MS PMincho" w:hAnsi="Times New Roman" w:cs="Mangal"/>
          <w:b/>
          <w:bCs/>
          <w:kern w:val="2"/>
          <w:sz w:val="24"/>
          <w:szCs w:val="24"/>
          <w:lang w:eastAsia="ja-JP" w:bidi="hi-IN"/>
        </w:rPr>
        <w:t>will</w:t>
      </w:r>
      <w:r w:rsidRPr="000F0090">
        <w:rPr>
          <w:rFonts w:ascii="Times New Roman" w:eastAsia="MS PMincho" w:hAnsi="Times New Roman" w:cs="Mangal"/>
          <w:kern w:val="2"/>
          <w:sz w:val="24"/>
          <w:szCs w:val="24"/>
          <w:lang w:eastAsia="ja-JP" w:bidi="hi-IN"/>
        </w:rPr>
        <w:t xml:space="preserve"> have </w:t>
      </w:r>
      <w:r w:rsidRPr="000F0090">
        <w:rPr>
          <w:rFonts w:ascii="Times New Roman" w:eastAsia="MS PMincho" w:hAnsi="Times New Roman" w:cs="Times New Roman"/>
          <w:kern w:val="2"/>
          <w:sz w:val="24"/>
          <w:szCs w:val="24"/>
          <w:lang w:eastAsia="ja-JP" w:bidi="hi-IN"/>
        </w:rPr>
        <w:t>adverse physical or environmental effects, as the impact of manure would be too great.</w:t>
      </w:r>
    </w:p>
    <w:p w14:paraId="73FF926A" w14:textId="77777777" w:rsidR="000F0090" w:rsidRPr="000F0090" w:rsidRDefault="000F0090" w:rsidP="000F0090">
      <w:pPr>
        <w:widowControl w:val="0"/>
        <w:numPr>
          <w:ilvl w:val="0"/>
          <w:numId w:val="4"/>
        </w:numPr>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Mangal"/>
          <w:kern w:val="2"/>
          <w:sz w:val="24"/>
          <w:szCs w:val="24"/>
          <w:lang w:eastAsia="ja-JP" w:bidi="hi-IN"/>
        </w:rPr>
        <w:t xml:space="preserve">The request </w:t>
      </w:r>
      <w:r w:rsidRPr="000F0090">
        <w:rPr>
          <w:rFonts w:ascii="Times New Roman" w:eastAsia="MS PMincho" w:hAnsi="Times New Roman" w:cs="Mangal"/>
          <w:b/>
          <w:bCs/>
          <w:kern w:val="2"/>
          <w:sz w:val="24"/>
          <w:szCs w:val="24"/>
          <w:lang w:eastAsia="ja-JP" w:bidi="hi-IN"/>
        </w:rPr>
        <w:t>will</w:t>
      </w:r>
      <w:r w:rsidRPr="000F0090">
        <w:rPr>
          <w:rFonts w:ascii="Times New Roman" w:eastAsia="MS PMincho" w:hAnsi="Times New Roman" w:cs="Mangal"/>
          <w:kern w:val="2"/>
          <w:sz w:val="24"/>
          <w:szCs w:val="24"/>
          <w:lang w:eastAsia="ja-JP" w:bidi="hi-IN"/>
        </w:rPr>
        <w:t xml:space="preserve"> have an undesirable change in the neighborhood</w:t>
      </w:r>
      <w:r w:rsidRPr="000F0090">
        <w:rPr>
          <w:rFonts w:ascii="Times New Roman" w:eastAsia="MS PMincho" w:hAnsi="Times New Roman" w:cs="Times New Roman"/>
          <w:kern w:val="2"/>
          <w:sz w:val="24"/>
          <w:szCs w:val="24"/>
          <w:lang w:eastAsia="ja-JP" w:bidi="hi-IN"/>
        </w:rPr>
        <w:t>, as the impact of manure would be too great.</w:t>
      </w:r>
    </w:p>
    <w:p w14:paraId="2EA0EFEF" w14:textId="77777777" w:rsidR="000F0090" w:rsidRPr="000F0090" w:rsidRDefault="000F0090" w:rsidP="000F0090">
      <w:pPr>
        <w:widowControl w:val="0"/>
        <w:numPr>
          <w:ilvl w:val="0"/>
          <w:numId w:val="4"/>
        </w:numPr>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Mangal"/>
          <w:kern w:val="2"/>
          <w:sz w:val="24"/>
          <w:szCs w:val="24"/>
          <w:lang w:eastAsia="ja-JP" w:bidi="hi-IN"/>
        </w:rPr>
        <w:t xml:space="preserve">The difficulty </w:t>
      </w:r>
      <w:r w:rsidRPr="000F0090">
        <w:rPr>
          <w:rFonts w:ascii="Times New Roman" w:eastAsia="MS PMincho" w:hAnsi="Times New Roman" w:cs="Mangal"/>
          <w:b/>
          <w:bCs/>
          <w:kern w:val="2"/>
          <w:sz w:val="24"/>
          <w:szCs w:val="24"/>
          <w:lang w:eastAsia="ja-JP" w:bidi="hi-IN"/>
        </w:rPr>
        <w:t>was</w:t>
      </w:r>
      <w:r w:rsidRPr="000F0090">
        <w:rPr>
          <w:rFonts w:ascii="Times New Roman" w:eastAsia="MS PMincho" w:hAnsi="Times New Roman" w:cs="Mangal"/>
          <w:kern w:val="2"/>
          <w:sz w:val="24"/>
          <w:szCs w:val="24"/>
          <w:lang w:eastAsia="ja-JP" w:bidi="hi-IN"/>
        </w:rPr>
        <w:t xml:space="preserve"> self-created, as it is their desire for horses driving this request. </w:t>
      </w:r>
    </w:p>
    <w:p w14:paraId="6F216E60" w14:textId="77777777" w:rsidR="000F0090" w:rsidRPr="000F0090" w:rsidRDefault="000F0090" w:rsidP="000F0090">
      <w:pPr>
        <w:widowControl w:val="0"/>
        <w:numPr>
          <w:ilvl w:val="0"/>
          <w:numId w:val="4"/>
        </w:numPr>
        <w:suppressAutoHyphens/>
        <w:spacing w:before="156" w:after="0" w:line="240" w:lineRule="auto"/>
        <w:rPr>
          <w:rFonts w:ascii="Times New Roman" w:eastAsia="MS PMincho" w:hAnsi="Times New Roman" w:cs="Times New Roman"/>
          <w:kern w:val="2"/>
          <w:sz w:val="24"/>
          <w:szCs w:val="24"/>
          <w:lang w:eastAsia="ja-JP" w:bidi="hi-IN"/>
        </w:rPr>
      </w:pPr>
      <w:r w:rsidRPr="000F0090">
        <w:rPr>
          <w:rFonts w:ascii="Times New Roman" w:eastAsia="MS PMincho" w:hAnsi="Times New Roman" w:cs="Times New Roman"/>
          <w:kern w:val="2"/>
          <w:sz w:val="24"/>
          <w:szCs w:val="24"/>
          <w:lang w:eastAsia="ja-JP" w:bidi="hi-IN"/>
        </w:rPr>
        <w:t xml:space="preserve">This is a Type II action under SEQR </w:t>
      </w:r>
    </w:p>
    <w:p w14:paraId="70944ECF" w14:textId="77777777" w:rsidR="000F0090" w:rsidRPr="000F0090" w:rsidRDefault="000F0090" w:rsidP="000F0090">
      <w:pPr>
        <w:widowControl w:val="0"/>
        <w:suppressAutoHyphens/>
        <w:spacing w:before="156" w:after="0" w:line="240" w:lineRule="auto"/>
        <w:rPr>
          <w:rFonts w:ascii="Times New Roman" w:eastAsia="MS PMincho" w:hAnsi="Times New Roman" w:cs="Mangal"/>
          <w:kern w:val="2"/>
          <w:sz w:val="24"/>
          <w:szCs w:val="24"/>
          <w:lang w:eastAsia="ja-JP" w:bidi="hi-IN"/>
        </w:rPr>
      </w:pPr>
      <w:r w:rsidRPr="000F0090">
        <w:rPr>
          <w:rFonts w:ascii="Times New Roman" w:eastAsia="MS PMincho" w:hAnsi="Times New Roman" w:cs="Mangal"/>
          <w:kern w:val="2"/>
          <w:sz w:val="24"/>
          <w:szCs w:val="24"/>
          <w:lang w:eastAsia="ja-JP" w:bidi="hi-IN"/>
        </w:rPr>
        <w:t>NOW, THEREFORE, BE IT RESOLVED that the application be denied for the reasons stated above.</w:t>
      </w:r>
    </w:p>
    <w:p w14:paraId="6E1051CC" w14:textId="0A962C7A" w:rsidR="006A4A9D" w:rsidRPr="00385DF1" w:rsidRDefault="006A4A9D" w:rsidP="00D70412">
      <w:pPr>
        <w:spacing w:after="0" w:line="240" w:lineRule="auto"/>
        <w:rPr>
          <w:rFonts w:ascii="Times New Roman" w:hAnsi="Times New Roman" w:cs="Times New Roman"/>
          <w:sz w:val="24"/>
          <w:szCs w:val="24"/>
        </w:rPr>
      </w:pPr>
    </w:p>
    <w:p w14:paraId="6ECCB39E" w14:textId="77777777" w:rsidR="00BB1FBF" w:rsidRPr="00BB1FBF" w:rsidRDefault="00BB1FBF" w:rsidP="00BB1FBF">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MOTION</w:t>
      </w:r>
    </w:p>
    <w:p w14:paraId="3E13A611" w14:textId="473401C2" w:rsidR="00BB1FBF" w:rsidRPr="00BB1FBF" w:rsidRDefault="00BB1FBF" w:rsidP="00BB1FBF">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w:t>
      </w:r>
      <w:r>
        <w:rPr>
          <w:rFonts w:ascii="Times New Roman" w:hAnsi="Times New Roman" w:cs="Times New Roman"/>
          <w:sz w:val="24"/>
          <w:szCs w:val="24"/>
        </w:rPr>
        <w:t xml:space="preserve">Maxon </w:t>
      </w:r>
      <w:r w:rsidRPr="00BB1FBF">
        <w:rPr>
          <w:rFonts w:ascii="Times New Roman" w:hAnsi="Times New Roman" w:cs="Times New Roman"/>
          <w:sz w:val="24"/>
          <w:szCs w:val="24"/>
        </w:rPr>
        <w:t xml:space="preserve">moved, second by Mr. </w:t>
      </w:r>
      <w:r>
        <w:rPr>
          <w:rFonts w:ascii="Times New Roman" w:hAnsi="Times New Roman" w:cs="Times New Roman"/>
          <w:sz w:val="24"/>
          <w:szCs w:val="24"/>
        </w:rPr>
        <w:t>Cichon</w:t>
      </w:r>
      <w:r w:rsidRPr="00BB1FBF">
        <w:rPr>
          <w:rFonts w:ascii="Times New Roman" w:hAnsi="Times New Roman" w:cs="Times New Roman"/>
          <w:sz w:val="24"/>
          <w:szCs w:val="24"/>
        </w:rPr>
        <w:t xml:space="preserve"> to </w:t>
      </w:r>
      <w:r>
        <w:rPr>
          <w:rFonts w:ascii="Times New Roman" w:hAnsi="Times New Roman" w:cs="Times New Roman"/>
          <w:sz w:val="24"/>
          <w:szCs w:val="24"/>
        </w:rPr>
        <w:t>deny</w:t>
      </w:r>
      <w:r>
        <w:rPr>
          <w:rFonts w:ascii="Times New Roman" w:hAnsi="Times New Roman" w:cs="Times New Roman"/>
          <w:sz w:val="24"/>
          <w:szCs w:val="24"/>
        </w:rPr>
        <w:t xml:space="preserve"> Cawley</w:t>
      </w:r>
      <w:r w:rsidRPr="00BB1FBF">
        <w:rPr>
          <w:rFonts w:ascii="Times New Roman" w:hAnsi="Times New Roman" w:cs="Times New Roman"/>
          <w:sz w:val="24"/>
          <w:szCs w:val="24"/>
        </w:rPr>
        <w:t xml:space="preserve"> Area Variance</w:t>
      </w:r>
      <w:r>
        <w:rPr>
          <w:rFonts w:ascii="Times New Roman" w:hAnsi="Times New Roman" w:cs="Times New Roman"/>
          <w:sz w:val="24"/>
          <w:szCs w:val="24"/>
        </w:rPr>
        <w:t xml:space="preserve"> (</w:t>
      </w:r>
      <w:r>
        <w:rPr>
          <w:rFonts w:ascii="Times New Roman" w:hAnsi="Times New Roman" w:cs="Times New Roman"/>
          <w:sz w:val="24"/>
          <w:szCs w:val="24"/>
        </w:rPr>
        <w:t>Acerage</w:t>
      </w:r>
      <w:r>
        <w:rPr>
          <w:rFonts w:ascii="Times New Roman" w:hAnsi="Times New Roman" w:cs="Times New Roman"/>
          <w:sz w:val="24"/>
          <w:szCs w:val="24"/>
        </w:rPr>
        <w:t>)</w:t>
      </w:r>
      <w:r w:rsidRPr="00BB1FBF">
        <w:rPr>
          <w:rFonts w:ascii="Times New Roman" w:hAnsi="Times New Roman" w:cs="Times New Roman"/>
          <w:sz w:val="24"/>
          <w:szCs w:val="24"/>
        </w:rPr>
        <w:t xml:space="preserve">. </w:t>
      </w:r>
    </w:p>
    <w:p w14:paraId="12D6A2C9" w14:textId="77777777" w:rsidR="00BB1FBF" w:rsidRPr="00BB1FBF" w:rsidRDefault="00BB1FBF" w:rsidP="00BB1FBF">
      <w:pPr>
        <w:spacing w:after="0" w:line="240" w:lineRule="auto"/>
        <w:rPr>
          <w:rFonts w:ascii="Times New Roman" w:hAnsi="Times New Roman" w:cs="Times New Roman"/>
          <w:sz w:val="24"/>
          <w:szCs w:val="24"/>
        </w:rPr>
      </w:pPr>
    </w:p>
    <w:p w14:paraId="4F2FACDF" w14:textId="77777777" w:rsidR="00BB1FBF" w:rsidRPr="00BB1FBF" w:rsidRDefault="00BB1FBF" w:rsidP="00BB1FBF">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09BDD10C" w14:textId="31344A4A" w:rsidR="00BB1FBF" w:rsidRDefault="00BB1FBF" w:rsidP="00BB1FBF">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Tudhope – aye; Mr. Mahood – aye; and Mr. Cichon – aye.</w:t>
      </w:r>
    </w:p>
    <w:p w14:paraId="3E350C07" w14:textId="77777777" w:rsidR="007A6B04" w:rsidRPr="00385DF1" w:rsidRDefault="007A6B04" w:rsidP="00D70412">
      <w:pPr>
        <w:spacing w:after="0" w:line="240" w:lineRule="auto"/>
        <w:rPr>
          <w:rFonts w:ascii="Times New Roman" w:hAnsi="Times New Roman" w:cs="Times New Roman"/>
          <w:sz w:val="24"/>
          <w:szCs w:val="24"/>
        </w:rPr>
      </w:pPr>
    </w:p>
    <w:p w14:paraId="16353AF6" w14:textId="30775BFA" w:rsidR="00766DF1" w:rsidRPr="00385DF1" w:rsidRDefault="00766DF1" w:rsidP="00D70412">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MOTION</w:t>
      </w:r>
    </w:p>
    <w:p w14:paraId="1323B714" w14:textId="5A3C915E" w:rsidR="00766DF1" w:rsidRPr="00385DF1" w:rsidRDefault="00766DF1"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w:t>
      </w:r>
      <w:r w:rsidR="00251DD2" w:rsidRPr="00385DF1">
        <w:rPr>
          <w:rFonts w:ascii="Times New Roman" w:hAnsi="Times New Roman" w:cs="Times New Roman"/>
          <w:sz w:val="24"/>
          <w:szCs w:val="24"/>
        </w:rPr>
        <w:t xml:space="preserve"> Cichon</w:t>
      </w:r>
      <w:r w:rsidRPr="00385DF1">
        <w:rPr>
          <w:rFonts w:ascii="Times New Roman" w:hAnsi="Times New Roman" w:cs="Times New Roman"/>
          <w:sz w:val="24"/>
          <w:szCs w:val="24"/>
        </w:rPr>
        <w:t xml:space="preserve"> moved, second by Mr. </w:t>
      </w:r>
      <w:r w:rsidR="00251DD2" w:rsidRPr="00385DF1">
        <w:rPr>
          <w:rFonts w:ascii="Times New Roman" w:hAnsi="Times New Roman" w:cs="Times New Roman"/>
          <w:sz w:val="24"/>
          <w:szCs w:val="24"/>
        </w:rPr>
        <w:t>Maxon</w:t>
      </w:r>
      <w:r w:rsidRPr="00385DF1">
        <w:rPr>
          <w:rFonts w:ascii="Times New Roman" w:hAnsi="Times New Roman" w:cs="Times New Roman"/>
          <w:sz w:val="24"/>
          <w:szCs w:val="24"/>
        </w:rPr>
        <w:t xml:space="preserve"> to adjourn the meeting at </w:t>
      </w:r>
      <w:r w:rsidR="00462402" w:rsidRPr="00385DF1">
        <w:rPr>
          <w:rFonts w:ascii="Times New Roman" w:hAnsi="Times New Roman" w:cs="Times New Roman"/>
          <w:sz w:val="24"/>
          <w:szCs w:val="24"/>
        </w:rPr>
        <w:t>8</w:t>
      </w:r>
      <w:r w:rsidRPr="00385DF1">
        <w:rPr>
          <w:rFonts w:ascii="Times New Roman" w:hAnsi="Times New Roman" w:cs="Times New Roman"/>
          <w:sz w:val="24"/>
          <w:szCs w:val="24"/>
        </w:rPr>
        <w:t xml:space="preserve">:15pm. </w:t>
      </w:r>
    </w:p>
    <w:p w14:paraId="5C332739" w14:textId="77777777" w:rsidR="00766DF1" w:rsidRPr="00385DF1" w:rsidRDefault="00766DF1" w:rsidP="00D70412">
      <w:pPr>
        <w:spacing w:after="0" w:line="240" w:lineRule="auto"/>
        <w:rPr>
          <w:rFonts w:ascii="Times New Roman" w:hAnsi="Times New Roman" w:cs="Times New Roman"/>
          <w:sz w:val="24"/>
          <w:szCs w:val="24"/>
        </w:rPr>
      </w:pPr>
    </w:p>
    <w:p w14:paraId="31748EF3" w14:textId="77777777" w:rsidR="00766DF1" w:rsidRPr="00385DF1" w:rsidRDefault="00766DF1" w:rsidP="00D70412">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5F9CC090" w14:textId="3BF49591" w:rsidR="00766DF1" w:rsidRPr="00385DF1" w:rsidRDefault="00766DF1" w:rsidP="00D7041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Bassette – aye; Mr. Maxon – aye; Mr. </w:t>
      </w:r>
      <w:r w:rsidR="00462402" w:rsidRPr="00385DF1">
        <w:rPr>
          <w:rFonts w:ascii="Times New Roman" w:hAnsi="Times New Roman" w:cs="Times New Roman"/>
          <w:sz w:val="24"/>
          <w:szCs w:val="24"/>
        </w:rPr>
        <w:t>Tudhope</w:t>
      </w:r>
      <w:r w:rsidRPr="00385DF1">
        <w:rPr>
          <w:rFonts w:ascii="Times New Roman" w:hAnsi="Times New Roman" w:cs="Times New Roman"/>
          <w:sz w:val="24"/>
          <w:szCs w:val="24"/>
        </w:rPr>
        <w:t xml:space="preserve"> – aye; </w:t>
      </w:r>
      <w:r w:rsidR="00462402" w:rsidRPr="00385DF1">
        <w:rPr>
          <w:rFonts w:ascii="Times New Roman" w:hAnsi="Times New Roman" w:cs="Times New Roman"/>
          <w:sz w:val="24"/>
          <w:szCs w:val="24"/>
        </w:rPr>
        <w:t xml:space="preserve">Mr. Mahood – aye; </w:t>
      </w:r>
      <w:r w:rsidRPr="00385DF1">
        <w:rPr>
          <w:rFonts w:ascii="Times New Roman" w:hAnsi="Times New Roman" w:cs="Times New Roman"/>
          <w:sz w:val="24"/>
          <w:szCs w:val="24"/>
        </w:rPr>
        <w:t>and Mr. Cichon – aye.</w:t>
      </w:r>
    </w:p>
    <w:p w14:paraId="1B944EAC" w14:textId="77777777" w:rsidR="00766DF1" w:rsidRPr="00385DF1" w:rsidRDefault="00766DF1" w:rsidP="00D70412">
      <w:pPr>
        <w:spacing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r>
      <w:r w:rsidRPr="00385DF1">
        <w:rPr>
          <w:rFonts w:ascii="Times New Roman" w:hAnsi="Times New Roman" w:cs="Times New Roman"/>
          <w:sz w:val="24"/>
          <w:szCs w:val="24"/>
        </w:rPr>
        <w:tab/>
      </w:r>
      <w:r w:rsidRPr="00385DF1">
        <w:rPr>
          <w:rFonts w:ascii="Times New Roman" w:hAnsi="Times New Roman" w:cs="Times New Roman"/>
          <w:sz w:val="24"/>
          <w:szCs w:val="24"/>
        </w:rPr>
        <w:tab/>
      </w:r>
      <w:r w:rsidRPr="00385DF1">
        <w:rPr>
          <w:rFonts w:ascii="Times New Roman" w:hAnsi="Times New Roman" w:cs="Times New Roman"/>
          <w:sz w:val="24"/>
          <w:szCs w:val="24"/>
        </w:rPr>
        <w:tab/>
      </w:r>
      <w:r w:rsidRPr="00385DF1">
        <w:rPr>
          <w:rFonts w:ascii="Times New Roman" w:hAnsi="Times New Roman" w:cs="Times New Roman"/>
          <w:sz w:val="24"/>
          <w:szCs w:val="24"/>
        </w:rPr>
        <w:tab/>
      </w:r>
      <w:r w:rsidRPr="00385DF1">
        <w:rPr>
          <w:rFonts w:ascii="Times New Roman" w:hAnsi="Times New Roman" w:cs="Times New Roman"/>
          <w:sz w:val="24"/>
          <w:szCs w:val="24"/>
        </w:rPr>
        <w:tab/>
      </w:r>
      <w:r w:rsidRPr="00385DF1">
        <w:rPr>
          <w:rFonts w:ascii="Times New Roman" w:hAnsi="Times New Roman" w:cs="Times New Roman"/>
          <w:sz w:val="24"/>
          <w:szCs w:val="24"/>
        </w:rPr>
        <w:tab/>
      </w:r>
    </w:p>
    <w:p w14:paraId="28C24CF9" w14:textId="77777777" w:rsidR="00766DF1" w:rsidRPr="00385DF1" w:rsidRDefault="00766DF1" w:rsidP="00D70412">
      <w:pPr>
        <w:rPr>
          <w:sz w:val="24"/>
          <w:szCs w:val="24"/>
        </w:rPr>
      </w:pPr>
    </w:p>
    <w:sectPr w:rsidR="00766DF1" w:rsidRPr="00385DF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F642" w14:textId="77777777" w:rsidR="00766DF1" w:rsidRDefault="00766DF1" w:rsidP="00766DF1">
      <w:pPr>
        <w:spacing w:after="0" w:line="240" w:lineRule="auto"/>
      </w:pPr>
      <w:r>
        <w:separator/>
      </w:r>
    </w:p>
  </w:endnote>
  <w:endnote w:type="continuationSeparator" w:id="0">
    <w:p w14:paraId="3940C28E" w14:textId="77777777" w:rsidR="00766DF1" w:rsidRDefault="00766DF1" w:rsidP="0076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7FECCBAE" w14:textId="77777777" w:rsidR="001D0E4F" w:rsidRDefault="00686CF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A4EC082" w14:textId="77777777" w:rsidR="001D0E4F" w:rsidRDefault="00BB1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9444" w14:textId="77777777" w:rsidR="00766DF1" w:rsidRDefault="00766DF1" w:rsidP="00766DF1">
      <w:pPr>
        <w:spacing w:after="0" w:line="240" w:lineRule="auto"/>
      </w:pPr>
      <w:r>
        <w:separator/>
      </w:r>
    </w:p>
  </w:footnote>
  <w:footnote w:type="continuationSeparator" w:id="0">
    <w:p w14:paraId="61A6A6BF" w14:textId="77777777" w:rsidR="00766DF1" w:rsidRDefault="00766DF1" w:rsidP="00766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E7B7" w14:textId="3BC8679A" w:rsidR="00834485" w:rsidRDefault="00686CF2">
    <w:pPr>
      <w:pStyle w:val="Header"/>
    </w:pPr>
    <w:r>
      <w:t>Unapproved</w:t>
    </w:r>
    <w:r>
      <w:tab/>
    </w:r>
    <w:r>
      <w:tab/>
    </w:r>
    <w:r w:rsidR="00766DF1">
      <w:t>February 24, 2022</w:t>
    </w:r>
  </w:p>
  <w:p w14:paraId="08B8190C" w14:textId="77777777" w:rsidR="001D0E4F" w:rsidRDefault="00BB1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6240E"/>
    <w:multiLevelType w:val="multilevel"/>
    <w:tmpl w:val="CCDCA42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497C6B99"/>
    <w:multiLevelType w:val="multilevel"/>
    <w:tmpl w:val="3B4A138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5E280079"/>
    <w:multiLevelType w:val="multilevel"/>
    <w:tmpl w:val="C3088BA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15:restartNumberingAfterBreak="0">
    <w:nsid w:val="5EBE7395"/>
    <w:multiLevelType w:val="multilevel"/>
    <w:tmpl w:val="B5BA223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F1"/>
    <w:rsid w:val="00002870"/>
    <w:rsid w:val="00040139"/>
    <w:rsid w:val="000437BF"/>
    <w:rsid w:val="00090702"/>
    <w:rsid w:val="000C5760"/>
    <w:rsid w:val="000E35FB"/>
    <w:rsid w:val="000F0090"/>
    <w:rsid w:val="000F76D7"/>
    <w:rsid w:val="001715FC"/>
    <w:rsid w:val="001C5685"/>
    <w:rsid w:val="001D7FEE"/>
    <w:rsid w:val="001F1E1F"/>
    <w:rsid w:val="001F23CC"/>
    <w:rsid w:val="00230BC6"/>
    <w:rsid w:val="00251DD2"/>
    <w:rsid w:val="00266D2F"/>
    <w:rsid w:val="00270514"/>
    <w:rsid w:val="00276E67"/>
    <w:rsid w:val="002A4B5B"/>
    <w:rsid w:val="002D2F59"/>
    <w:rsid w:val="002F0A8F"/>
    <w:rsid w:val="002F7C76"/>
    <w:rsid w:val="00331A9F"/>
    <w:rsid w:val="00346330"/>
    <w:rsid w:val="00374A60"/>
    <w:rsid w:val="003800ED"/>
    <w:rsid w:val="00385DF1"/>
    <w:rsid w:val="00392FF6"/>
    <w:rsid w:val="003B7D3B"/>
    <w:rsid w:val="003C5D72"/>
    <w:rsid w:val="003D339B"/>
    <w:rsid w:val="003D7C80"/>
    <w:rsid w:val="00445F1D"/>
    <w:rsid w:val="0045390C"/>
    <w:rsid w:val="00456C06"/>
    <w:rsid w:val="00462402"/>
    <w:rsid w:val="004752DB"/>
    <w:rsid w:val="0049201B"/>
    <w:rsid w:val="004B3FA7"/>
    <w:rsid w:val="004E2952"/>
    <w:rsid w:val="005114EF"/>
    <w:rsid w:val="00534AE1"/>
    <w:rsid w:val="006703CE"/>
    <w:rsid w:val="00686CF2"/>
    <w:rsid w:val="006A4A9D"/>
    <w:rsid w:val="00734E40"/>
    <w:rsid w:val="007404C4"/>
    <w:rsid w:val="00742F88"/>
    <w:rsid w:val="00766DF1"/>
    <w:rsid w:val="007A6B04"/>
    <w:rsid w:val="007E3346"/>
    <w:rsid w:val="008C5F07"/>
    <w:rsid w:val="00914E91"/>
    <w:rsid w:val="009152EB"/>
    <w:rsid w:val="00966C34"/>
    <w:rsid w:val="00976ED4"/>
    <w:rsid w:val="009A4765"/>
    <w:rsid w:val="009F6B6B"/>
    <w:rsid w:val="00A11244"/>
    <w:rsid w:val="00A31263"/>
    <w:rsid w:val="00A51BE5"/>
    <w:rsid w:val="00AE1C53"/>
    <w:rsid w:val="00B13C58"/>
    <w:rsid w:val="00B17AC9"/>
    <w:rsid w:val="00B9640F"/>
    <w:rsid w:val="00BA1DB6"/>
    <w:rsid w:val="00BA652B"/>
    <w:rsid w:val="00BB1FBF"/>
    <w:rsid w:val="00C018CD"/>
    <w:rsid w:val="00C14961"/>
    <w:rsid w:val="00C6259D"/>
    <w:rsid w:val="00C80A1E"/>
    <w:rsid w:val="00CB19F2"/>
    <w:rsid w:val="00D16ED7"/>
    <w:rsid w:val="00D26F22"/>
    <w:rsid w:val="00D53C0A"/>
    <w:rsid w:val="00D70412"/>
    <w:rsid w:val="00DA6BC1"/>
    <w:rsid w:val="00DB2E56"/>
    <w:rsid w:val="00DC3723"/>
    <w:rsid w:val="00DD7A80"/>
    <w:rsid w:val="00DF3B72"/>
    <w:rsid w:val="00E617F3"/>
    <w:rsid w:val="00E865F6"/>
    <w:rsid w:val="00E90CBF"/>
    <w:rsid w:val="00E92580"/>
    <w:rsid w:val="00E94C25"/>
    <w:rsid w:val="00F06316"/>
    <w:rsid w:val="00F45DAF"/>
    <w:rsid w:val="00F51336"/>
    <w:rsid w:val="00F909E4"/>
    <w:rsid w:val="00FE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7E2"/>
  <w15:chartTrackingRefBased/>
  <w15:docId w15:val="{E2870489-F327-4BFD-A806-093FAD38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DF1"/>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6DF1"/>
    <w:pPr>
      <w:tabs>
        <w:tab w:val="center" w:pos="4680"/>
        <w:tab w:val="right" w:pos="9360"/>
      </w:tabs>
      <w:spacing w:after="0" w:line="240" w:lineRule="auto"/>
    </w:pPr>
  </w:style>
  <w:style w:type="character" w:customStyle="1" w:styleId="HeaderChar">
    <w:name w:val="Header Char"/>
    <w:basedOn w:val="DefaultParagraphFont"/>
    <w:link w:val="Header"/>
    <w:rsid w:val="00766DF1"/>
  </w:style>
  <w:style w:type="paragraph" w:styleId="Footer">
    <w:name w:val="footer"/>
    <w:basedOn w:val="Normal"/>
    <w:link w:val="FooterChar"/>
    <w:uiPriority w:val="99"/>
    <w:unhideWhenUsed/>
    <w:rsid w:val="00766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11</Pages>
  <Words>3746</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Michelle Booth</cp:lastModifiedBy>
  <cp:revision>9</cp:revision>
  <cp:lastPrinted>2022-03-07T17:52:00Z</cp:lastPrinted>
  <dcterms:created xsi:type="dcterms:W3CDTF">2022-02-28T14:18:00Z</dcterms:created>
  <dcterms:modified xsi:type="dcterms:W3CDTF">2022-03-08T16:48:00Z</dcterms:modified>
</cp:coreProperties>
</file>