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1681" w14:textId="6EC6433B" w:rsidR="000E4AAA" w:rsidRPr="00A16D6C" w:rsidRDefault="000E4AAA" w:rsidP="000E4AAA">
      <w:pPr>
        <w:spacing w:after="20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A Regular Meeting of the Zoning Board of Appeals was held on Thursday, </w:t>
      </w:r>
      <w:r w:rsidR="00301952">
        <w:rPr>
          <w:rFonts w:ascii="Times New Roman" w:hAnsi="Times New Roman" w:cs="Times New Roman"/>
          <w:kern w:val="0"/>
          <w:sz w:val="23"/>
          <w:szCs w:val="23"/>
          <w14:ligatures w14:val="none"/>
        </w:rPr>
        <w:t>September 28</w:t>
      </w:r>
      <w:r>
        <w:rPr>
          <w:rFonts w:ascii="Times New Roman" w:hAnsi="Times New Roman" w:cs="Times New Roman"/>
          <w:kern w:val="0"/>
          <w:sz w:val="23"/>
          <w:szCs w:val="23"/>
          <w14:ligatures w14:val="none"/>
        </w:rPr>
        <w:t>, 2023</w:t>
      </w:r>
      <w:r w:rsidRPr="00A16D6C">
        <w:rPr>
          <w:rFonts w:ascii="Times New Roman" w:hAnsi="Times New Roman" w:cs="Times New Roman"/>
          <w:kern w:val="0"/>
          <w:sz w:val="23"/>
          <w:szCs w:val="23"/>
          <w14:ligatures w14:val="none"/>
        </w:rPr>
        <w:t xml:space="preserve"> at the Mendon Town Hall, 16 West Main Street, Honeoye Falls, NY, 14472 at 7:00 pm. </w:t>
      </w:r>
    </w:p>
    <w:p w14:paraId="651E3D8F" w14:textId="41ADF632" w:rsidR="000E4AAA" w:rsidRPr="00A16D6C" w:rsidRDefault="000E4AAA" w:rsidP="000E4AAA">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PRESENT:</w:t>
      </w:r>
      <w:r w:rsidR="00EF1DFB">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Daniel Bassette</w:t>
      </w:r>
    </w:p>
    <w:p w14:paraId="5B1C41E9" w14:textId="77777777" w:rsidR="000E4AAA" w:rsidRDefault="000E4AAA" w:rsidP="000E4AAA">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Pr>
          <w:rFonts w:ascii="Times New Roman" w:hAnsi="Times New Roman" w:cs="Times New Roman"/>
          <w:kern w:val="0"/>
          <w:sz w:val="23"/>
          <w:szCs w:val="23"/>
          <w14:ligatures w14:val="none"/>
        </w:rPr>
        <w:t xml:space="preserve">Stephen Tudhope </w:t>
      </w:r>
    </w:p>
    <w:p w14:paraId="6619660D" w14:textId="0541C789" w:rsidR="000E4AAA" w:rsidRPr="00A16D6C" w:rsidRDefault="000E4AAA" w:rsidP="000E4AAA">
      <w:pPr>
        <w:spacing w:after="0"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ab/>
        <w:t xml:space="preserve">            Christian Mahood </w:t>
      </w:r>
    </w:p>
    <w:p w14:paraId="111F38BE" w14:textId="7B03E6DA" w:rsidR="000E4AAA" w:rsidRDefault="000E4AAA" w:rsidP="000E4AAA">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ab/>
      </w:r>
      <w:r w:rsidR="00301952">
        <w:rPr>
          <w:rFonts w:ascii="Times New Roman" w:hAnsi="Times New Roman" w:cs="Times New Roman"/>
          <w:kern w:val="0"/>
          <w:sz w:val="23"/>
          <w:szCs w:val="23"/>
          <w14:ligatures w14:val="none"/>
        </w:rPr>
        <w:tab/>
      </w:r>
      <w:r>
        <w:rPr>
          <w:rFonts w:ascii="Times New Roman" w:hAnsi="Times New Roman" w:cs="Times New Roman"/>
          <w:kern w:val="0"/>
          <w:sz w:val="23"/>
          <w:szCs w:val="23"/>
          <w14:ligatures w14:val="none"/>
        </w:rPr>
        <w:t xml:space="preserve">Steve Maxon </w:t>
      </w:r>
    </w:p>
    <w:p w14:paraId="66D888A6" w14:textId="434221EC" w:rsidR="000E4AAA" w:rsidRDefault="000E4AAA" w:rsidP="000E4AAA">
      <w:pPr>
        <w:spacing w:after="0"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ABSENT: </w:t>
      </w:r>
      <w:r w:rsidRPr="00A16D6C">
        <w:rPr>
          <w:rFonts w:ascii="Times New Roman" w:hAnsi="Times New Roman" w:cs="Times New Roman"/>
          <w:kern w:val="0"/>
          <w:sz w:val="23"/>
          <w:szCs w:val="23"/>
          <w14:ligatures w14:val="none"/>
        </w:rPr>
        <w:t>Dustin Cichon</w:t>
      </w:r>
      <w:r>
        <w:rPr>
          <w:rFonts w:ascii="Times New Roman" w:hAnsi="Times New Roman" w:cs="Times New Roman"/>
          <w:kern w:val="0"/>
          <w:sz w:val="23"/>
          <w:szCs w:val="23"/>
          <w14:ligatures w14:val="none"/>
        </w:rPr>
        <w:t xml:space="preserve"> </w:t>
      </w:r>
    </w:p>
    <w:p w14:paraId="4FA2D5E1" w14:textId="77777777" w:rsidR="00301952" w:rsidRPr="00A16D6C" w:rsidRDefault="00301952" w:rsidP="000E4AAA">
      <w:pPr>
        <w:spacing w:after="0" w:line="240" w:lineRule="auto"/>
        <w:rPr>
          <w:rFonts w:ascii="Times New Roman" w:hAnsi="Times New Roman" w:cs="Times New Roman"/>
          <w:kern w:val="0"/>
          <w:sz w:val="23"/>
          <w:szCs w:val="23"/>
          <w14:ligatures w14:val="none"/>
        </w:rPr>
      </w:pPr>
    </w:p>
    <w:p w14:paraId="1BFF3FBE" w14:textId="77777777" w:rsidR="000E4AAA" w:rsidRPr="00A16D6C" w:rsidRDefault="000E4AAA" w:rsidP="000E4AAA">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ATTORNEY: David Hou</w:t>
      </w:r>
    </w:p>
    <w:p w14:paraId="2A3D2408" w14:textId="77777777" w:rsidR="000E4AAA" w:rsidRPr="00A16D6C" w:rsidRDefault="000E4AAA" w:rsidP="000E4AAA">
      <w:pPr>
        <w:spacing w:after="0" w:line="240" w:lineRule="auto"/>
        <w:rPr>
          <w:rFonts w:ascii="Times New Roman" w:hAnsi="Times New Roman" w:cs="Times New Roman"/>
          <w:kern w:val="0"/>
          <w:sz w:val="23"/>
          <w:szCs w:val="23"/>
          <w14:ligatures w14:val="none"/>
        </w:rPr>
      </w:pPr>
    </w:p>
    <w:p w14:paraId="069C0FBE" w14:textId="57E35623" w:rsidR="000E4AAA" w:rsidRPr="00A16D6C" w:rsidRDefault="000E4AAA" w:rsidP="000E4AAA">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OTHERS: Town Councilperson, Tom Dubois</w:t>
      </w:r>
      <w:r>
        <w:rPr>
          <w:rFonts w:ascii="Times New Roman" w:hAnsi="Times New Roman" w:cs="Times New Roman"/>
          <w:kern w:val="0"/>
          <w:sz w:val="23"/>
          <w:szCs w:val="23"/>
          <w14:ligatures w14:val="none"/>
        </w:rPr>
        <w:t xml:space="preserve"> </w:t>
      </w:r>
    </w:p>
    <w:p w14:paraId="2C148E6B" w14:textId="77777777" w:rsidR="000E4AAA" w:rsidRPr="00A16D6C" w:rsidRDefault="000E4AAA" w:rsidP="000E4AAA">
      <w:pPr>
        <w:spacing w:after="0" w:line="240" w:lineRule="auto"/>
        <w:rPr>
          <w:rFonts w:ascii="Times New Roman" w:hAnsi="Times New Roman" w:cs="Times New Roman"/>
          <w:kern w:val="0"/>
          <w:sz w:val="23"/>
          <w:szCs w:val="23"/>
          <w14:ligatures w14:val="none"/>
        </w:rPr>
      </w:pPr>
    </w:p>
    <w:p w14:paraId="2BA860A9" w14:textId="77777777" w:rsidR="000E4AAA" w:rsidRPr="00A16D6C" w:rsidRDefault="000E4AAA" w:rsidP="000E4AAA">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Minutes were taken by Katrina Allen.</w:t>
      </w:r>
    </w:p>
    <w:p w14:paraId="7590F94D" w14:textId="77777777" w:rsidR="000E4AAA" w:rsidRPr="00A16D6C" w:rsidRDefault="000E4AAA" w:rsidP="000E4AAA">
      <w:pPr>
        <w:spacing w:after="0" w:line="240" w:lineRule="auto"/>
        <w:rPr>
          <w:rFonts w:ascii="Times New Roman" w:hAnsi="Times New Roman" w:cs="Times New Roman"/>
          <w:kern w:val="0"/>
          <w:sz w:val="23"/>
          <w:szCs w:val="23"/>
          <w14:ligatures w14:val="none"/>
        </w:rPr>
      </w:pPr>
    </w:p>
    <w:p w14:paraId="55B8EADE" w14:textId="2B82D65B" w:rsidR="000E4AAA" w:rsidRPr="00A16D6C" w:rsidRDefault="000E4AAA" w:rsidP="000E4AAA">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opened the meeting at 7:0</w:t>
      </w:r>
      <w:r w:rsidR="00301952">
        <w:rPr>
          <w:rFonts w:ascii="Times New Roman" w:hAnsi="Times New Roman" w:cs="Times New Roman"/>
          <w:kern w:val="0"/>
          <w:sz w:val="23"/>
          <w:szCs w:val="23"/>
          <w14:ligatures w14:val="none"/>
        </w:rPr>
        <w:t xml:space="preserve">0 </w:t>
      </w:r>
      <w:r w:rsidRPr="00A16D6C">
        <w:rPr>
          <w:rFonts w:ascii="Times New Roman" w:hAnsi="Times New Roman" w:cs="Times New Roman"/>
          <w:kern w:val="0"/>
          <w:sz w:val="23"/>
          <w:szCs w:val="23"/>
          <w14:ligatures w14:val="none"/>
        </w:rPr>
        <w:t>pm</w:t>
      </w:r>
      <w:r w:rsidR="0062144E">
        <w:rPr>
          <w:rFonts w:ascii="Times New Roman" w:hAnsi="Times New Roman" w:cs="Times New Roman"/>
          <w:kern w:val="0"/>
          <w:sz w:val="23"/>
          <w:szCs w:val="23"/>
          <w14:ligatures w14:val="none"/>
        </w:rPr>
        <w:t>.</w:t>
      </w:r>
      <w:r w:rsidR="00301952">
        <w:rPr>
          <w:rFonts w:ascii="Times New Roman" w:hAnsi="Times New Roman" w:cs="Times New Roman"/>
          <w:kern w:val="0"/>
          <w:sz w:val="23"/>
          <w:szCs w:val="23"/>
          <w14:ligatures w14:val="none"/>
        </w:rPr>
        <w:t xml:space="preserve"> </w:t>
      </w:r>
      <w:r w:rsidR="00301952">
        <w:rPr>
          <w:rFonts w:ascii="Times New Roman" w:hAnsi="Times New Roman" w:cs="Times New Roman"/>
          <w:kern w:val="0"/>
          <w:sz w:val="23"/>
          <w:szCs w:val="23"/>
          <w14:ligatures w14:val="none"/>
        </w:rPr>
        <w:tab/>
      </w:r>
      <w:r>
        <w:rPr>
          <w:rFonts w:ascii="Times New Roman" w:hAnsi="Times New Roman" w:cs="Times New Roman"/>
          <w:kern w:val="0"/>
          <w:sz w:val="23"/>
          <w:szCs w:val="23"/>
          <w14:ligatures w14:val="none"/>
        </w:rPr>
        <w:t xml:space="preserve">. </w:t>
      </w:r>
    </w:p>
    <w:p w14:paraId="32173611" w14:textId="77777777" w:rsidR="000E4AAA" w:rsidRPr="00A16D6C" w:rsidRDefault="000E4AAA" w:rsidP="000E4AAA">
      <w:pPr>
        <w:spacing w:after="0" w:line="240" w:lineRule="auto"/>
        <w:rPr>
          <w:rFonts w:ascii="Times New Roman" w:hAnsi="Times New Roman" w:cs="Times New Roman"/>
          <w:kern w:val="0"/>
          <w:sz w:val="23"/>
          <w:szCs w:val="23"/>
          <w14:ligatures w14:val="none"/>
        </w:rPr>
      </w:pPr>
    </w:p>
    <w:p w14:paraId="3F8207D6" w14:textId="77777777" w:rsidR="000E4AAA" w:rsidRPr="00A16D6C" w:rsidRDefault="000E4AAA" w:rsidP="000E4AAA">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MINUTES</w:t>
      </w:r>
    </w:p>
    <w:p w14:paraId="7A737887" w14:textId="1DD3880D" w:rsidR="000E4AAA" w:rsidRDefault="000E4AAA" w:rsidP="000E4AAA">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w:t>
      </w:r>
      <w:r>
        <w:rPr>
          <w:rFonts w:ascii="Times New Roman" w:hAnsi="Times New Roman" w:cs="Times New Roman"/>
          <w:kern w:val="0"/>
          <w:sz w:val="23"/>
          <w:szCs w:val="23"/>
          <w14:ligatures w14:val="none"/>
        </w:rPr>
        <w:t xml:space="preserve">Maxon </w:t>
      </w:r>
      <w:r w:rsidRPr="00A16D6C">
        <w:rPr>
          <w:rFonts w:ascii="Times New Roman" w:hAnsi="Times New Roman" w:cs="Times New Roman"/>
          <w:kern w:val="0"/>
          <w:sz w:val="23"/>
          <w:szCs w:val="23"/>
          <w14:ligatures w14:val="none"/>
        </w:rPr>
        <w:t xml:space="preserve">moved, seconded by Mr. </w:t>
      </w:r>
      <w:r w:rsidR="0062144E">
        <w:rPr>
          <w:rFonts w:ascii="Times New Roman" w:hAnsi="Times New Roman" w:cs="Times New Roman"/>
          <w:kern w:val="0"/>
          <w:sz w:val="23"/>
          <w:szCs w:val="23"/>
          <w14:ligatures w14:val="none"/>
        </w:rPr>
        <w:t>Mahood</w:t>
      </w:r>
      <w:r w:rsidRPr="00A16D6C">
        <w:rPr>
          <w:rFonts w:ascii="Times New Roman" w:hAnsi="Times New Roman" w:cs="Times New Roman"/>
          <w:kern w:val="0"/>
          <w:sz w:val="23"/>
          <w:szCs w:val="23"/>
          <w14:ligatures w14:val="none"/>
        </w:rPr>
        <w:t xml:space="preserve"> to approve the minutes </w:t>
      </w:r>
      <w:r w:rsidR="00E744F1">
        <w:rPr>
          <w:rFonts w:ascii="Times New Roman" w:hAnsi="Times New Roman" w:cs="Times New Roman"/>
          <w:kern w:val="0"/>
          <w:sz w:val="23"/>
          <w:szCs w:val="23"/>
          <w14:ligatures w14:val="none"/>
        </w:rPr>
        <w:t xml:space="preserve">of the </w:t>
      </w:r>
      <w:r w:rsidR="00DF3AD1">
        <w:rPr>
          <w:rFonts w:ascii="Times New Roman" w:hAnsi="Times New Roman" w:cs="Times New Roman"/>
          <w:kern w:val="0"/>
          <w:sz w:val="23"/>
          <w:szCs w:val="23"/>
          <w14:ligatures w14:val="none"/>
        </w:rPr>
        <w:t>August 24</w:t>
      </w:r>
      <w:r w:rsidR="00301952">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2023</w:t>
      </w:r>
      <w:r w:rsidRPr="00A16D6C">
        <w:rPr>
          <w:rFonts w:ascii="Times New Roman" w:hAnsi="Times New Roman" w:cs="Times New Roman"/>
          <w:kern w:val="0"/>
          <w:sz w:val="23"/>
          <w:szCs w:val="23"/>
          <w14:ligatures w14:val="none"/>
        </w:rPr>
        <w:t xml:space="preserve"> Zoning Board of Appeals meeting.  </w:t>
      </w:r>
    </w:p>
    <w:p w14:paraId="543A302B" w14:textId="77777777" w:rsidR="00DB5827" w:rsidRPr="00A16D6C" w:rsidRDefault="00DB5827" w:rsidP="000E4AAA">
      <w:pPr>
        <w:spacing w:after="0" w:line="240" w:lineRule="auto"/>
        <w:rPr>
          <w:rFonts w:ascii="Times New Roman" w:hAnsi="Times New Roman" w:cs="Times New Roman"/>
          <w:kern w:val="0"/>
          <w:sz w:val="23"/>
          <w:szCs w:val="23"/>
          <w14:ligatures w14:val="none"/>
        </w:rPr>
      </w:pPr>
    </w:p>
    <w:p w14:paraId="040FB99D" w14:textId="77777777" w:rsidR="0062144E" w:rsidRDefault="00DB5827" w:rsidP="0062144E">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04B01035" w14:textId="645AA242" w:rsidR="00DB5827" w:rsidRPr="0062144E" w:rsidRDefault="00DB5827" w:rsidP="0062144E">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kern w:val="0"/>
          <w:sz w:val="23"/>
          <w:szCs w:val="23"/>
          <w14:ligatures w14:val="none"/>
        </w:rPr>
        <w:t xml:space="preserve">Mr. Bassette – aye; Mr. </w:t>
      </w:r>
      <w:r>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 aye; </w:t>
      </w:r>
      <w:r>
        <w:rPr>
          <w:rFonts w:ascii="Times New Roman" w:hAnsi="Times New Roman" w:cs="Times New Roman"/>
          <w:kern w:val="0"/>
          <w:sz w:val="23"/>
          <w:szCs w:val="23"/>
          <w14:ligatures w14:val="none"/>
        </w:rPr>
        <w:t xml:space="preserve">Mr. Mahood – aye; </w:t>
      </w:r>
      <w:r w:rsidRPr="00A16D6C">
        <w:rPr>
          <w:rFonts w:ascii="Times New Roman" w:hAnsi="Times New Roman" w:cs="Times New Roman"/>
          <w:kern w:val="0"/>
          <w:sz w:val="23"/>
          <w:szCs w:val="23"/>
          <w14:ligatures w14:val="none"/>
        </w:rPr>
        <w:t xml:space="preserve">and Mr. </w:t>
      </w:r>
      <w:r>
        <w:rPr>
          <w:rFonts w:ascii="Times New Roman" w:hAnsi="Times New Roman" w:cs="Times New Roman"/>
          <w:kern w:val="0"/>
          <w:sz w:val="23"/>
          <w:szCs w:val="23"/>
          <w14:ligatures w14:val="none"/>
        </w:rPr>
        <w:t>Tudhope</w:t>
      </w: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 xml:space="preserve"> aye.</w:t>
      </w:r>
    </w:p>
    <w:p w14:paraId="4EC3F0F0" w14:textId="0CCC2E30" w:rsidR="000E4AAA" w:rsidRPr="00DB5827" w:rsidRDefault="00DB5827" w:rsidP="00DB5827">
      <w:pPr>
        <w:pStyle w:val="Header"/>
        <w:spacing w:before="156"/>
        <w:jc w:val="center"/>
        <w:rPr>
          <w:rFonts w:ascii="Times New Roman" w:hAnsi="Times New Roman" w:cs="Times New Roman"/>
          <w:sz w:val="23"/>
          <w:szCs w:val="23"/>
        </w:rPr>
      </w:pPr>
      <w:r>
        <w:rPr>
          <w:rFonts w:ascii="Times New Roman" w:hAnsi="Times New Roman" w:cs="Times New Roman"/>
          <w:sz w:val="23"/>
          <w:szCs w:val="23"/>
        </w:rPr>
        <w:t xml:space="preserve"> </w:t>
      </w:r>
    </w:p>
    <w:p w14:paraId="4DFEF497" w14:textId="57FA3651" w:rsidR="000E4AAA" w:rsidRPr="00432109" w:rsidRDefault="00EF1DFB" w:rsidP="000E4AAA">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DONALDSON, JR AREA VARIANCE</w:t>
      </w:r>
      <w:r w:rsidR="000E4AAA" w:rsidRPr="00432109">
        <w:rPr>
          <w:rFonts w:ascii="Times New Roman" w:eastAsia="Times New Roman" w:hAnsi="Times New Roman" w:cs="Times New Roman"/>
          <w:b/>
          <w:bCs/>
          <w:sz w:val="24"/>
          <w:szCs w:val="24"/>
          <w:u w:val="single"/>
        </w:rPr>
        <w:t xml:space="preserve"> PUBLIC HEARING</w:t>
      </w:r>
    </w:p>
    <w:p w14:paraId="48FA10AF" w14:textId="783E7C54" w:rsidR="000E4AAA" w:rsidRDefault="00EF1DFB" w:rsidP="000E4AAA">
      <w:pPr>
        <w:spacing w:after="0" w:line="240" w:lineRule="auto"/>
        <w:rPr>
          <w:rFonts w:ascii="Times New Roman" w:eastAsia="Times New Roman" w:hAnsi="Times New Roman" w:cs="Times New Roman"/>
          <w:sz w:val="24"/>
          <w:szCs w:val="20"/>
        </w:rPr>
      </w:pPr>
      <w:r w:rsidRPr="00EF1DFB">
        <w:rPr>
          <w:rFonts w:ascii="Times New Roman" w:eastAsia="Times New Roman" w:hAnsi="Times New Roman" w:cs="Times New Roman"/>
          <w:sz w:val="24"/>
          <w:szCs w:val="20"/>
        </w:rPr>
        <w:t>An area variance application by Scott Donaldson, Jr, 140 East Street, Honeoye Falls, for property located at 50 Lanning Road to build a pond for fire suppression encompassing two properties, one being the applicant's father's property, where all ponds, except storm water facilities, shall not be established closer than 50 feet from a property line or road right-of-way, and therefore, requires an area variance. Zoned RA-5. Tax account no. 223.01-1-33.</w:t>
      </w:r>
    </w:p>
    <w:p w14:paraId="3962AA9E" w14:textId="195D6DB2" w:rsidR="00EF1DFB" w:rsidRDefault="00EF1DFB" w:rsidP="000E4AAA">
      <w:pPr>
        <w:spacing w:after="0" w:line="240" w:lineRule="auto"/>
        <w:rPr>
          <w:rFonts w:ascii="Times New Roman" w:eastAsia="Times New Roman" w:hAnsi="Times New Roman" w:cs="Times New Roman"/>
          <w:sz w:val="24"/>
          <w:szCs w:val="20"/>
        </w:rPr>
      </w:pPr>
    </w:p>
    <w:p w14:paraId="74387881" w14:textId="09EF959F" w:rsidR="000E4AAA" w:rsidRDefault="00DB5827" w:rsidP="00E744F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w:t>
      </w:r>
      <w:r w:rsidR="00E35DD4">
        <w:rPr>
          <w:rFonts w:ascii="Times New Roman" w:eastAsia="Times New Roman" w:hAnsi="Times New Roman" w:cs="Times New Roman"/>
          <w:sz w:val="24"/>
          <w:szCs w:val="20"/>
        </w:rPr>
        <w:t xml:space="preserve">Bassette waived the reading of the legal notice as it </w:t>
      </w:r>
      <w:r w:rsidR="00454DFA">
        <w:rPr>
          <w:rFonts w:ascii="Times New Roman" w:eastAsia="Times New Roman" w:hAnsi="Times New Roman" w:cs="Times New Roman"/>
          <w:sz w:val="24"/>
          <w:szCs w:val="20"/>
        </w:rPr>
        <w:t xml:space="preserve">was published in the Sentinel. </w:t>
      </w:r>
      <w:r>
        <w:rPr>
          <w:rFonts w:ascii="Times New Roman" w:eastAsia="Times New Roman" w:hAnsi="Times New Roman" w:cs="Times New Roman"/>
          <w:sz w:val="24"/>
          <w:szCs w:val="20"/>
        </w:rPr>
        <w:t xml:space="preserve"> </w:t>
      </w:r>
    </w:p>
    <w:p w14:paraId="3AD2D13B" w14:textId="77777777" w:rsidR="00E744F1" w:rsidRDefault="00E744F1" w:rsidP="00E744F1">
      <w:pPr>
        <w:spacing w:after="0" w:line="240" w:lineRule="auto"/>
        <w:rPr>
          <w:rFonts w:ascii="Times New Roman" w:eastAsia="Times New Roman" w:hAnsi="Times New Roman" w:cs="Times New Roman"/>
          <w:sz w:val="24"/>
          <w:szCs w:val="20"/>
        </w:rPr>
      </w:pPr>
    </w:p>
    <w:p w14:paraId="685DD0DA" w14:textId="6B29C5FB" w:rsidR="00D10A44" w:rsidRDefault="0062144E" w:rsidP="000E4AAA">
      <w:pPr>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Donaldson, Sr. stated he subdivided </w:t>
      </w:r>
      <w:r w:rsidR="00D10A44">
        <w:rPr>
          <w:rFonts w:ascii="Times New Roman" w:eastAsia="Times New Roman" w:hAnsi="Times New Roman" w:cs="Times New Roman"/>
          <w:sz w:val="24"/>
          <w:szCs w:val="20"/>
        </w:rPr>
        <w:t>his lot into two, and he and his son each own a lot. His son is moving along with the building of his house. Their engineer had changed the final site</w:t>
      </w:r>
      <w:r w:rsidR="00E744F1">
        <w:rPr>
          <w:rFonts w:ascii="Times New Roman" w:eastAsia="Times New Roman" w:hAnsi="Times New Roman" w:cs="Times New Roman"/>
          <w:sz w:val="24"/>
          <w:szCs w:val="20"/>
        </w:rPr>
        <w:t xml:space="preserve"> plan</w:t>
      </w:r>
      <w:r w:rsidR="00D10A44">
        <w:rPr>
          <w:rFonts w:ascii="Times New Roman" w:eastAsia="Times New Roman" w:hAnsi="Times New Roman" w:cs="Times New Roman"/>
          <w:sz w:val="24"/>
          <w:szCs w:val="20"/>
        </w:rPr>
        <w:t xml:space="preserve"> to two ponds, and that is not what they wanted. They want one pond between their two lots</w:t>
      </w:r>
      <w:r w:rsidR="00E744F1">
        <w:rPr>
          <w:rFonts w:ascii="Times New Roman" w:eastAsia="Times New Roman" w:hAnsi="Times New Roman" w:cs="Times New Roman"/>
          <w:sz w:val="24"/>
          <w:szCs w:val="20"/>
        </w:rPr>
        <w:t>,</w:t>
      </w:r>
      <w:r w:rsidR="00D10A44">
        <w:rPr>
          <w:rFonts w:ascii="Times New Roman" w:eastAsia="Times New Roman" w:hAnsi="Times New Roman" w:cs="Times New Roman"/>
          <w:sz w:val="24"/>
          <w:szCs w:val="20"/>
        </w:rPr>
        <w:t xml:space="preserve"> and it will have a dry hydrant for fire suppression.</w:t>
      </w:r>
    </w:p>
    <w:p w14:paraId="1CBBF96A" w14:textId="77777777" w:rsidR="00D10A44" w:rsidRDefault="00D10A44" w:rsidP="000E4AAA">
      <w:pPr>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Maxon said it is more useful with one pond. </w:t>
      </w:r>
    </w:p>
    <w:p w14:paraId="3144B788" w14:textId="77777777" w:rsidR="00D10A44" w:rsidRDefault="00D10A44" w:rsidP="000E4AAA">
      <w:pPr>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Bassette asked if the total volume is the same with one as it is with two ponds. Mr. Donaldson, Sr. said yes. </w:t>
      </w:r>
    </w:p>
    <w:p w14:paraId="481527C6" w14:textId="77777777" w:rsidR="00D10A44" w:rsidRDefault="00D10A44" w:rsidP="000E4AAA">
      <w:pPr>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Bassette opened the Public Hearing at 7:04 pm. </w:t>
      </w:r>
    </w:p>
    <w:p w14:paraId="292399AA" w14:textId="0366ADB0" w:rsidR="0062144E" w:rsidRDefault="00D10A44" w:rsidP="000E4AAA">
      <w:pPr>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John Shipe, a Mendon Fire District Commissioner, said he looked at the Donaldson’s plan, and he likes the one pond better for fire suppression. Mr. Shipe recommends having one dry hydrant on the Lanning Road side as getting the ladder truck in would be facilitated</w:t>
      </w:r>
      <w:r w:rsidR="00D65F88">
        <w:rPr>
          <w:rFonts w:ascii="Times New Roman" w:eastAsia="Times New Roman" w:hAnsi="Times New Roman" w:cs="Times New Roman"/>
          <w:sz w:val="24"/>
          <w:szCs w:val="20"/>
        </w:rPr>
        <w:t xml:space="preserve"> easier. </w:t>
      </w:r>
    </w:p>
    <w:p w14:paraId="4FD982CD" w14:textId="22CC042B" w:rsidR="00D65F88" w:rsidRDefault="00D65F88" w:rsidP="000E4AAA">
      <w:pPr>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Mr. Shipe said they will talk to the Town Highway Superintendent, as it is on a Town road. </w:t>
      </w:r>
      <w:r w:rsidR="00E744F1">
        <w:rPr>
          <w:rFonts w:ascii="Times New Roman" w:eastAsia="Times New Roman" w:hAnsi="Times New Roman" w:cs="Times New Roman"/>
          <w:sz w:val="24"/>
          <w:szCs w:val="20"/>
        </w:rPr>
        <w:t>He</w:t>
      </w:r>
      <w:r>
        <w:rPr>
          <w:rFonts w:ascii="Times New Roman" w:eastAsia="Times New Roman" w:hAnsi="Times New Roman" w:cs="Times New Roman"/>
          <w:sz w:val="24"/>
          <w:szCs w:val="20"/>
        </w:rPr>
        <w:t xml:space="preserve"> said one pond with one dry hydrant makes sense </w:t>
      </w:r>
      <w:proofErr w:type="spellStart"/>
      <w:r>
        <w:rPr>
          <w:rFonts w:ascii="Times New Roman" w:eastAsia="Times New Roman" w:hAnsi="Times New Roman" w:cs="Times New Roman"/>
          <w:sz w:val="24"/>
          <w:szCs w:val="20"/>
        </w:rPr>
        <w:t>firematically</w:t>
      </w:r>
      <w:proofErr w:type="spellEnd"/>
      <w:r>
        <w:rPr>
          <w:rFonts w:ascii="Times New Roman" w:eastAsia="Times New Roman" w:hAnsi="Times New Roman" w:cs="Times New Roman"/>
          <w:sz w:val="24"/>
          <w:szCs w:val="20"/>
        </w:rPr>
        <w:t>,</w:t>
      </w:r>
      <w:r w:rsidR="00E744F1">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as it can be used for the community and will cost less for the Donaldsons as well. </w:t>
      </w:r>
    </w:p>
    <w:p w14:paraId="17FD0AD5" w14:textId="75D7540A" w:rsidR="00D65F88" w:rsidRDefault="00D65F88" w:rsidP="000E4AAA">
      <w:pPr>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 discussion about the well followed. </w:t>
      </w:r>
    </w:p>
    <w:p w14:paraId="774960CE" w14:textId="5513B3F3" w:rsidR="00D65F88" w:rsidRPr="00D65F88" w:rsidRDefault="00D65F88" w:rsidP="000E4AAA">
      <w:pPr>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Donaldson agreed to one dry hydrant. </w:t>
      </w:r>
    </w:p>
    <w:p w14:paraId="3573D550" w14:textId="77777777" w:rsidR="000E4AAA" w:rsidRPr="00A16D6C" w:rsidRDefault="000E4AAA" w:rsidP="000E4AAA">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14:paraId="37CB3FFF" w14:textId="41C0AE7D" w:rsidR="000E4AAA" w:rsidRDefault="000E4AAA" w:rsidP="000E4AAA">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w:t>
      </w:r>
      <w:r w:rsidR="000011D9">
        <w:rPr>
          <w:rFonts w:ascii="Times New Roman" w:hAnsi="Times New Roman" w:cs="Times New Roman"/>
          <w:kern w:val="0"/>
          <w:sz w:val="23"/>
          <w:szCs w:val="23"/>
          <w14:ligatures w14:val="none"/>
        </w:rPr>
        <w:t>Tudhope</w:t>
      </w:r>
      <w:r>
        <w:rPr>
          <w:rFonts w:ascii="Times New Roman" w:hAnsi="Times New Roman" w:cs="Times New Roman"/>
          <w:kern w:val="0"/>
          <w:sz w:val="23"/>
          <w:szCs w:val="23"/>
          <w14:ligatures w14:val="none"/>
        </w:rPr>
        <w:t xml:space="preserve"> </w:t>
      </w:r>
      <w:r w:rsidRPr="00A16D6C">
        <w:rPr>
          <w:rFonts w:ascii="Times New Roman" w:hAnsi="Times New Roman" w:cs="Times New Roman"/>
          <w:kern w:val="0"/>
          <w:sz w:val="23"/>
          <w:szCs w:val="23"/>
          <w14:ligatures w14:val="none"/>
        </w:rPr>
        <w:t xml:space="preserve">moved, seconded by Mr. </w:t>
      </w:r>
      <w:r>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to</w:t>
      </w:r>
      <w:r>
        <w:rPr>
          <w:rFonts w:ascii="Times New Roman" w:hAnsi="Times New Roman" w:cs="Times New Roman"/>
          <w:kern w:val="0"/>
          <w:sz w:val="23"/>
          <w:szCs w:val="23"/>
          <w14:ligatures w14:val="none"/>
        </w:rPr>
        <w:t xml:space="preserve"> close the Public Hearing at 7:</w:t>
      </w:r>
      <w:r w:rsidR="000011D9">
        <w:rPr>
          <w:rFonts w:ascii="Times New Roman" w:hAnsi="Times New Roman" w:cs="Times New Roman"/>
          <w:kern w:val="0"/>
          <w:sz w:val="23"/>
          <w:szCs w:val="23"/>
          <w14:ligatures w14:val="none"/>
        </w:rPr>
        <w:t>09</w:t>
      </w:r>
      <w:r>
        <w:rPr>
          <w:rFonts w:ascii="Times New Roman" w:hAnsi="Times New Roman" w:cs="Times New Roman"/>
          <w:kern w:val="0"/>
          <w:sz w:val="23"/>
          <w:szCs w:val="23"/>
          <w14:ligatures w14:val="none"/>
        </w:rPr>
        <w:t xml:space="preserve"> pm. </w:t>
      </w:r>
    </w:p>
    <w:p w14:paraId="0B62DCA0" w14:textId="77777777" w:rsidR="000E4AAA" w:rsidRPr="00A16D6C" w:rsidRDefault="000E4AAA" w:rsidP="000E4AAA">
      <w:pPr>
        <w:spacing w:after="0" w:line="240" w:lineRule="auto"/>
        <w:rPr>
          <w:rFonts w:ascii="Times New Roman" w:hAnsi="Times New Roman" w:cs="Times New Roman"/>
          <w:kern w:val="0"/>
          <w:sz w:val="23"/>
          <w:szCs w:val="23"/>
          <w14:ligatures w14:val="none"/>
        </w:rPr>
      </w:pPr>
    </w:p>
    <w:p w14:paraId="6AB6A86F" w14:textId="77777777" w:rsidR="000E4AAA" w:rsidRPr="00A16D6C" w:rsidRDefault="000E4AAA" w:rsidP="000E4AAA">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23CB439A" w14:textId="77777777" w:rsidR="000011D9" w:rsidRDefault="000011D9" w:rsidP="000011D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 aye; Mr. </w:t>
      </w:r>
      <w:r>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 aye; </w:t>
      </w:r>
      <w:r>
        <w:rPr>
          <w:rFonts w:ascii="Times New Roman" w:hAnsi="Times New Roman" w:cs="Times New Roman"/>
          <w:kern w:val="0"/>
          <w:sz w:val="23"/>
          <w:szCs w:val="23"/>
          <w14:ligatures w14:val="none"/>
        </w:rPr>
        <w:t xml:space="preserve">Mr. Mahood – aye; </w:t>
      </w:r>
      <w:r w:rsidRPr="00A16D6C">
        <w:rPr>
          <w:rFonts w:ascii="Times New Roman" w:hAnsi="Times New Roman" w:cs="Times New Roman"/>
          <w:kern w:val="0"/>
          <w:sz w:val="23"/>
          <w:szCs w:val="23"/>
          <w14:ligatures w14:val="none"/>
        </w:rPr>
        <w:t xml:space="preserve">and Mr. </w:t>
      </w:r>
      <w:r>
        <w:rPr>
          <w:rFonts w:ascii="Times New Roman" w:hAnsi="Times New Roman" w:cs="Times New Roman"/>
          <w:kern w:val="0"/>
          <w:sz w:val="23"/>
          <w:szCs w:val="23"/>
          <w14:ligatures w14:val="none"/>
        </w:rPr>
        <w:t>Tudhope</w:t>
      </w: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 xml:space="preserve"> aye.</w:t>
      </w:r>
    </w:p>
    <w:p w14:paraId="6F8C7D34" w14:textId="77777777" w:rsidR="000011D9" w:rsidRDefault="000011D9" w:rsidP="000011D9">
      <w:pPr>
        <w:spacing w:after="0" w:line="240" w:lineRule="auto"/>
        <w:rPr>
          <w:rFonts w:ascii="Times New Roman" w:hAnsi="Times New Roman" w:cs="Times New Roman"/>
          <w:kern w:val="0"/>
          <w:sz w:val="23"/>
          <w:szCs w:val="23"/>
          <w14:ligatures w14:val="none"/>
        </w:rPr>
      </w:pPr>
    </w:p>
    <w:p w14:paraId="4448E6A1" w14:textId="05C3A709" w:rsidR="00E744F1" w:rsidRDefault="00E744F1" w:rsidP="000011D9">
      <w:pPr>
        <w:spacing w:after="0"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Mr. Bassette waived the asking of formal five questions as they had been answered. </w:t>
      </w:r>
    </w:p>
    <w:p w14:paraId="16E96C94" w14:textId="77777777" w:rsidR="00E744F1" w:rsidRDefault="00E744F1" w:rsidP="000011D9">
      <w:pPr>
        <w:spacing w:after="0" w:line="240" w:lineRule="auto"/>
        <w:rPr>
          <w:rFonts w:ascii="Times New Roman" w:hAnsi="Times New Roman" w:cs="Times New Roman"/>
          <w:kern w:val="0"/>
          <w:sz w:val="23"/>
          <w:szCs w:val="23"/>
          <w14:ligatures w14:val="none"/>
        </w:rPr>
      </w:pPr>
    </w:p>
    <w:p w14:paraId="426FDD00" w14:textId="52252F81" w:rsidR="000E4AAA" w:rsidRDefault="000011D9" w:rsidP="000011D9">
      <w:pPr>
        <w:spacing w:after="0" w:line="240" w:lineRule="auto"/>
        <w:rPr>
          <w:rFonts w:cs="Times New Roman"/>
          <w:b/>
          <w:bCs/>
        </w:rPr>
      </w:pPr>
      <w:r>
        <w:rPr>
          <w:rFonts w:ascii="Times New Roman" w:hAnsi="Times New Roman" w:cs="Times New Roman"/>
          <w:kern w:val="0"/>
          <w:sz w:val="23"/>
          <w:szCs w:val="23"/>
          <w14:ligatures w14:val="none"/>
        </w:rPr>
        <w:t xml:space="preserve">The Board discussed the determination. </w:t>
      </w:r>
      <w:r w:rsidR="000E4AAA">
        <w:rPr>
          <w:rFonts w:cs="Times New Roman"/>
          <w:b/>
          <w:bCs/>
        </w:rPr>
        <w:t xml:space="preserve"> </w:t>
      </w:r>
    </w:p>
    <w:p w14:paraId="6C192F7C" w14:textId="77777777" w:rsidR="000011D9" w:rsidRDefault="000011D9" w:rsidP="000011D9">
      <w:pPr>
        <w:spacing w:after="0" w:line="240" w:lineRule="auto"/>
        <w:rPr>
          <w:rFonts w:ascii="Times New Roman" w:hAnsi="Times New Roman" w:cs="Times New Roman"/>
        </w:rPr>
      </w:pPr>
    </w:p>
    <w:p w14:paraId="36585176" w14:textId="5C4C099A" w:rsidR="000011D9" w:rsidRPr="00A16D6C" w:rsidRDefault="000011D9" w:rsidP="000011D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14:paraId="7539FE79" w14:textId="77777777" w:rsidR="000011D9" w:rsidRDefault="000011D9" w:rsidP="000011D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w:t>
      </w:r>
      <w:r>
        <w:rPr>
          <w:rFonts w:ascii="Times New Roman" w:hAnsi="Times New Roman" w:cs="Times New Roman"/>
          <w:kern w:val="0"/>
          <w:sz w:val="23"/>
          <w:szCs w:val="23"/>
          <w14:ligatures w14:val="none"/>
        </w:rPr>
        <w:t xml:space="preserve">Tudhope </w:t>
      </w:r>
      <w:r w:rsidRPr="00A16D6C">
        <w:rPr>
          <w:rFonts w:ascii="Times New Roman" w:hAnsi="Times New Roman" w:cs="Times New Roman"/>
          <w:kern w:val="0"/>
          <w:sz w:val="23"/>
          <w:szCs w:val="23"/>
          <w14:ligatures w14:val="none"/>
        </w:rPr>
        <w:t xml:space="preserve">moved, seconded by Mr. </w:t>
      </w:r>
      <w:r>
        <w:rPr>
          <w:rFonts w:ascii="Times New Roman" w:hAnsi="Times New Roman" w:cs="Times New Roman"/>
          <w:kern w:val="0"/>
          <w:sz w:val="23"/>
          <w:szCs w:val="23"/>
          <w14:ligatures w14:val="none"/>
        </w:rPr>
        <w:t>Mahood</w:t>
      </w:r>
      <w:r w:rsidRPr="00A16D6C">
        <w:rPr>
          <w:rFonts w:ascii="Times New Roman" w:hAnsi="Times New Roman" w:cs="Times New Roman"/>
          <w:kern w:val="0"/>
          <w:sz w:val="23"/>
          <w:szCs w:val="23"/>
          <w14:ligatures w14:val="none"/>
        </w:rPr>
        <w:t xml:space="preserve"> to</w:t>
      </w:r>
      <w:r>
        <w:rPr>
          <w:rFonts w:ascii="Times New Roman" w:hAnsi="Times New Roman" w:cs="Times New Roman"/>
          <w:kern w:val="0"/>
          <w:sz w:val="23"/>
          <w:szCs w:val="23"/>
          <w14:ligatures w14:val="none"/>
        </w:rPr>
        <w:t xml:space="preserve"> approve the determination. </w:t>
      </w:r>
    </w:p>
    <w:p w14:paraId="4CE451AE" w14:textId="77777777" w:rsidR="000011D9" w:rsidRPr="00A16D6C" w:rsidRDefault="000011D9" w:rsidP="000011D9">
      <w:pPr>
        <w:spacing w:after="0" w:line="240" w:lineRule="auto"/>
        <w:rPr>
          <w:rFonts w:ascii="Times New Roman" w:hAnsi="Times New Roman" w:cs="Times New Roman"/>
          <w:kern w:val="0"/>
          <w:sz w:val="23"/>
          <w:szCs w:val="23"/>
          <w14:ligatures w14:val="none"/>
        </w:rPr>
      </w:pPr>
    </w:p>
    <w:p w14:paraId="6E1E6570" w14:textId="77777777" w:rsidR="000011D9" w:rsidRPr="00A16D6C" w:rsidRDefault="000011D9" w:rsidP="000011D9">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34027A84" w14:textId="1D3FA062" w:rsidR="000011D9" w:rsidRDefault="000011D9" w:rsidP="000011D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 aye; Mr. </w:t>
      </w:r>
      <w:r>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 aye; </w:t>
      </w:r>
      <w:r>
        <w:rPr>
          <w:rFonts w:ascii="Times New Roman" w:hAnsi="Times New Roman" w:cs="Times New Roman"/>
          <w:kern w:val="0"/>
          <w:sz w:val="23"/>
          <w:szCs w:val="23"/>
          <w14:ligatures w14:val="none"/>
        </w:rPr>
        <w:t xml:space="preserve">Mr. Mahood – aye; </w:t>
      </w:r>
      <w:r w:rsidRPr="00A16D6C">
        <w:rPr>
          <w:rFonts w:ascii="Times New Roman" w:hAnsi="Times New Roman" w:cs="Times New Roman"/>
          <w:kern w:val="0"/>
          <w:sz w:val="23"/>
          <w:szCs w:val="23"/>
          <w14:ligatures w14:val="none"/>
        </w:rPr>
        <w:t xml:space="preserve">and Mr. </w:t>
      </w:r>
      <w:r>
        <w:rPr>
          <w:rFonts w:ascii="Times New Roman" w:hAnsi="Times New Roman" w:cs="Times New Roman"/>
          <w:kern w:val="0"/>
          <w:sz w:val="23"/>
          <w:szCs w:val="23"/>
          <w14:ligatures w14:val="none"/>
        </w:rPr>
        <w:t>Tudhope</w:t>
      </w: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 xml:space="preserve"> aye.</w:t>
      </w:r>
    </w:p>
    <w:p w14:paraId="27A9F5D1" w14:textId="71D04E09" w:rsidR="000011D9" w:rsidRPr="000011D9" w:rsidRDefault="000011D9" w:rsidP="000011D9">
      <w:pPr>
        <w:pStyle w:val="Header"/>
        <w:spacing w:before="156"/>
        <w:rPr>
          <w:rFonts w:ascii="Times New Roman" w:hAnsi="Times New Roman" w:cs="Times New Roman"/>
          <w:b/>
          <w:bCs/>
        </w:rPr>
      </w:pPr>
      <w:r>
        <w:rPr>
          <w:rFonts w:ascii="Times New Roman" w:hAnsi="Times New Roman" w:cs="Times New Roman"/>
          <w:b/>
          <w:bCs/>
        </w:rPr>
        <w:tab/>
      </w:r>
      <w:r w:rsidRPr="000011D9">
        <w:rPr>
          <w:rFonts w:ascii="Times New Roman" w:hAnsi="Times New Roman" w:cs="Times New Roman"/>
          <w:b/>
          <w:bCs/>
        </w:rPr>
        <w:t>DONALDSON AREA VARIANCE DETERMINATION</w:t>
      </w:r>
    </w:p>
    <w:p w14:paraId="0C48CA85" w14:textId="77777777" w:rsidR="000011D9" w:rsidRPr="000011D9" w:rsidRDefault="000011D9" w:rsidP="000011D9">
      <w:pPr>
        <w:pStyle w:val="Header"/>
        <w:rPr>
          <w:rFonts w:ascii="Times New Roman" w:hAnsi="Times New Roman" w:cs="Times New Roman"/>
        </w:rPr>
      </w:pPr>
      <w:r w:rsidRPr="000011D9">
        <w:rPr>
          <w:rFonts w:ascii="Times New Roman" w:hAnsi="Times New Roman" w:cs="Times New Roman"/>
        </w:rPr>
        <w:t>Mr. Tudhope</w:t>
      </w:r>
      <w:r w:rsidRPr="000011D9">
        <w:rPr>
          <w:rFonts w:ascii="Times New Roman" w:hAnsi="Times New Roman" w:cs="Times New Roman"/>
        </w:rPr>
        <w:tab/>
        <w:t xml:space="preserve"> moved, seconded by Mr. Mahood that the area variance requested by Scott Donaldson, Jr, 140 East Street, Honeoye Falls, for property located at 50 Lanning Road, with tax account no. 223.01-1-33, Zoned RA-5, to build a combined pond for fire suppression encompassing two properties, one being the applicant’s property and the other being the adjacent lot owned by the applicant's father, where the zoning code requires that all ponds, except storm water facilities, shall not be established closer than 50 feet from a property line or road right-of-way, be </w:t>
      </w:r>
      <w:r w:rsidRPr="000011D9">
        <w:rPr>
          <w:rFonts w:ascii="Times New Roman" w:hAnsi="Times New Roman" w:cs="Times New Roman"/>
          <w:b/>
          <w:bCs/>
        </w:rPr>
        <w:t>approved</w:t>
      </w:r>
      <w:r w:rsidRPr="000011D9">
        <w:rPr>
          <w:rFonts w:ascii="Times New Roman" w:hAnsi="Times New Roman" w:cs="Times New Roman"/>
        </w:rPr>
        <w:t xml:space="preserve"> based on the following:</w:t>
      </w:r>
    </w:p>
    <w:p w14:paraId="5F8E0A4F" w14:textId="77777777" w:rsidR="000011D9" w:rsidRPr="000011D9" w:rsidRDefault="000011D9" w:rsidP="000011D9">
      <w:pPr>
        <w:pStyle w:val="Header"/>
        <w:rPr>
          <w:rFonts w:ascii="Times New Roman" w:hAnsi="Times New Roman" w:cs="Times New Roman"/>
        </w:rPr>
      </w:pPr>
      <w:r w:rsidRPr="000011D9">
        <w:rPr>
          <w:rFonts w:ascii="Times New Roman" w:hAnsi="Times New Roman" w:cs="Times New Roman"/>
        </w:rPr>
        <w:t>WHEREAS, Scott Donaldson, Sr, the property owner appeared before the Zoning Board of Appeals at the public hearing on September 28, 2023; and</w:t>
      </w:r>
    </w:p>
    <w:p w14:paraId="672E692A" w14:textId="77777777" w:rsidR="000011D9" w:rsidRPr="000011D9" w:rsidRDefault="000011D9" w:rsidP="000011D9">
      <w:pPr>
        <w:pStyle w:val="Header"/>
        <w:rPr>
          <w:rFonts w:ascii="Times New Roman" w:hAnsi="Times New Roman" w:cs="Times New Roman"/>
        </w:rPr>
      </w:pPr>
      <w:r w:rsidRPr="000011D9">
        <w:rPr>
          <w:rFonts w:ascii="Times New Roman" w:hAnsi="Times New Roman" w:cs="Times New Roman"/>
        </w:rPr>
        <w:t>WHEREAS, Scott W Donaldson Sr, father of the applicant and owner of the adjacent impacted property, provided a letter, dated 9/12/23, joining in this requested variance; and</w:t>
      </w:r>
    </w:p>
    <w:p w14:paraId="7A8562BF" w14:textId="77777777" w:rsidR="000011D9" w:rsidRPr="000011D9" w:rsidRDefault="000011D9" w:rsidP="000011D9">
      <w:pPr>
        <w:pStyle w:val="Header"/>
        <w:rPr>
          <w:rFonts w:ascii="Times New Roman" w:hAnsi="Times New Roman" w:cs="Times New Roman"/>
        </w:rPr>
      </w:pPr>
      <w:r w:rsidRPr="000011D9">
        <w:rPr>
          <w:rFonts w:ascii="Times New Roman" w:hAnsi="Times New Roman" w:cs="Times New Roman"/>
        </w:rPr>
        <w:t xml:space="preserve">WHEREAS, </w:t>
      </w:r>
      <w:proofErr w:type="gramStart"/>
      <w:r w:rsidRPr="000011D9">
        <w:rPr>
          <w:rFonts w:ascii="Times New Roman" w:hAnsi="Times New Roman" w:cs="Times New Roman"/>
        </w:rPr>
        <w:t>This</w:t>
      </w:r>
      <w:proofErr w:type="gramEnd"/>
      <w:r w:rsidRPr="000011D9">
        <w:rPr>
          <w:rFonts w:ascii="Times New Roman" w:hAnsi="Times New Roman" w:cs="Times New Roman"/>
        </w:rPr>
        <w:t xml:space="preserve"> application seeks a variance that would cover two adjacent properties, and since the material facts and issues impacting the requested variance are in common for both properties, this determination shall constitute a joint determination relating to the variance as it applies to each affected property; and</w:t>
      </w:r>
    </w:p>
    <w:p w14:paraId="6A2A2834" w14:textId="77777777" w:rsidR="000011D9" w:rsidRPr="000011D9" w:rsidRDefault="000011D9" w:rsidP="000011D9">
      <w:pPr>
        <w:pStyle w:val="Header"/>
        <w:rPr>
          <w:rFonts w:ascii="Times New Roman" w:hAnsi="Times New Roman" w:cs="Times New Roman"/>
        </w:rPr>
      </w:pPr>
      <w:r w:rsidRPr="000011D9">
        <w:rPr>
          <w:rFonts w:ascii="Times New Roman" w:hAnsi="Times New Roman" w:cs="Times New Roman"/>
        </w:rPr>
        <w:t>WHEREAS, Section 260-</w:t>
      </w:r>
      <w:proofErr w:type="gramStart"/>
      <w:r w:rsidRPr="000011D9">
        <w:rPr>
          <w:rFonts w:ascii="Times New Roman" w:hAnsi="Times New Roman" w:cs="Times New Roman"/>
        </w:rPr>
        <w:t>8.Q.</w:t>
      </w:r>
      <w:proofErr w:type="gramEnd"/>
      <w:r w:rsidRPr="000011D9">
        <w:rPr>
          <w:rFonts w:ascii="Times New Roman" w:hAnsi="Times New Roman" w:cs="Times New Roman"/>
        </w:rPr>
        <w:t xml:space="preserve"> of the Mendon Zoning Code states no ponds shall be established closer than 50 feet from any property line.  The applicant is requesting to place a pond across the property line; and</w:t>
      </w:r>
    </w:p>
    <w:p w14:paraId="6E55459A" w14:textId="77777777" w:rsidR="000011D9" w:rsidRPr="000011D9" w:rsidRDefault="000011D9" w:rsidP="000011D9">
      <w:pPr>
        <w:pStyle w:val="Header"/>
        <w:rPr>
          <w:rFonts w:ascii="Times New Roman" w:hAnsi="Times New Roman" w:cs="Times New Roman"/>
        </w:rPr>
      </w:pPr>
      <w:r w:rsidRPr="000011D9">
        <w:rPr>
          <w:rFonts w:ascii="Times New Roman" w:hAnsi="Times New Roman" w:cs="Times New Roman"/>
        </w:rPr>
        <w:t xml:space="preserve">WHEREAS, </w:t>
      </w:r>
      <w:proofErr w:type="gramStart"/>
      <w:r w:rsidRPr="000011D9">
        <w:rPr>
          <w:rFonts w:ascii="Times New Roman" w:hAnsi="Times New Roman" w:cs="Times New Roman"/>
        </w:rPr>
        <w:t>The</w:t>
      </w:r>
      <w:proofErr w:type="gramEnd"/>
      <w:r w:rsidRPr="000011D9">
        <w:rPr>
          <w:rFonts w:ascii="Times New Roman" w:hAnsi="Times New Roman" w:cs="Times New Roman"/>
        </w:rPr>
        <w:t xml:space="preserve"> applicant has an approved site plan, dated July 20, 2022, which divided the two properties, with two ponds, one on each lot.  This request is for one combined pond, with approximately half on each side of the property line, and the total size being approximately the same as the combined two ponds would have been; and</w:t>
      </w:r>
    </w:p>
    <w:p w14:paraId="585C28AB" w14:textId="77777777" w:rsidR="000011D9" w:rsidRPr="000011D9" w:rsidRDefault="000011D9" w:rsidP="000011D9">
      <w:pPr>
        <w:pStyle w:val="Header"/>
        <w:rPr>
          <w:rFonts w:ascii="Times New Roman" w:hAnsi="Times New Roman" w:cs="Times New Roman"/>
        </w:rPr>
      </w:pPr>
      <w:r w:rsidRPr="000011D9">
        <w:rPr>
          <w:rFonts w:ascii="Times New Roman" w:hAnsi="Times New Roman" w:cs="Times New Roman"/>
        </w:rPr>
        <w:t xml:space="preserve">WHEREAS, </w:t>
      </w:r>
      <w:proofErr w:type="gramStart"/>
      <w:r w:rsidRPr="000011D9">
        <w:rPr>
          <w:rFonts w:ascii="Times New Roman" w:hAnsi="Times New Roman" w:cs="Times New Roman"/>
        </w:rPr>
        <w:t>The</w:t>
      </w:r>
      <w:proofErr w:type="gramEnd"/>
      <w:r w:rsidRPr="000011D9">
        <w:rPr>
          <w:rFonts w:ascii="Times New Roman" w:hAnsi="Times New Roman" w:cs="Times New Roman"/>
        </w:rPr>
        <w:t xml:space="preserve"> purpose of this pond is to provide water for the usage of emergency fire protection services, and it is believed that merging them leads to improved function in this role; and</w:t>
      </w:r>
    </w:p>
    <w:p w14:paraId="62910E8C" w14:textId="77777777" w:rsidR="000011D9" w:rsidRPr="000011D9" w:rsidRDefault="000011D9" w:rsidP="000011D9">
      <w:pPr>
        <w:pStyle w:val="Header"/>
        <w:rPr>
          <w:rFonts w:ascii="Times New Roman" w:hAnsi="Times New Roman" w:cs="Times New Roman"/>
        </w:rPr>
      </w:pPr>
      <w:r w:rsidRPr="000011D9">
        <w:rPr>
          <w:rFonts w:ascii="Times New Roman" w:hAnsi="Times New Roman" w:cs="Times New Roman"/>
        </w:rPr>
        <w:t>WHEREAS, The Town Code Enforcement Officer provided a letter, dated 9/12/23, offering background and his opinion that one centrally location pond is better than two smaller ponds; and</w:t>
      </w:r>
    </w:p>
    <w:p w14:paraId="71E7F64F" w14:textId="77777777" w:rsidR="000011D9" w:rsidRPr="000011D9" w:rsidRDefault="000011D9" w:rsidP="000011D9">
      <w:pPr>
        <w:pStyle w:val="Header"/>
        <w:rPr>
          <w:rFonts w:ascii="Times New Roman" w:hAnsi="Times New Roman" w:cs="Times New Roman"/>
        </w:rPr>
      </w:pPr>
      <w:r w:rsidRPr="000011D9">
        <w:rPr>
          <w:rFonts w:ascii="Times New Roman" w:hAnsi="Times New Roman" w:cs="Times New Roman"/>
        </w:rPr>
        <w:lastRenderedPageBreak/>
        <w:t>WHEREAS, Members of the public were given the opportunity to comment during the public hearing; and</w:t>
      </w:r>
    </w:p>
    <w:p w14:paraId="6AE132A7" w14:textId="77777777" w:rsidR="000011D9" w:rsidRPr="000011D9" w:rsidRDefault="000011D9" w:rsidP="000011D9">
      <w:pPr>
        <w:pStyle w:val="Header"/>
        <w:rPr>
          <w:rFonts w:ascii="Times New Roman" w:hAnsi="Times New Roman" w:cs="Times New Roman"/>
        </w:rPr>
      </w:pPr>
      <w:r w:rsidRPr="000011D9">
        <w:rPr>
          <w:rFonts w:ascii="Times New Roman" w:hAnsi="Times New Roman" w:cs="Times New Roman"/>
        </w:rPr>
        <w:t xml:space="preserve">WHEREAS, </w:t>
      </w:r>
      <w:proofErr w:type="gramStart"/>
      <w:r w:rsidRPr="000011D9">
        <w:rPr>
          <w:rFonts w:ascii="Times New Roman" w:hAnsi="Times New Roman" w:cs="Times New Roman"/>
        </w:rPr>
        <w:t>This</w:t>
      </w:r>
      <w:proofErr w:type="gramEnd"/>
      <w:r w:rsidRPr="000011D9">
        <w:rPr>
          <w:rFonts w:ascii="Times New Roman" w:hAnsi="Times New Roman" w:cs="Times New Roman"/>
        </w:rPr>
        <w:t xml:space="preserve"> application is exempt from County Planning Board review under General Municipal Law 239-m pursuant to an agreement dated January 24, 1994 between the County and the Town which exempts matters set forth therein from further County review; and</w:t>
      </w:r>
    </w:p>
    <w:p w14:paraId="5C61178B" w14:textId="77777777" w:rsidR="000011D9" w:rsidRPr="000011D9" w:rsidRDefault="000011D9" w:rsidP="000011D9">
      <w:pPr>
        <w:pStyle w:val="Header"/>
        <w:rPr>
          <w:rFonts w:ascii="Times New Roman" w:hAnsi="Times New Roman" w:cs="Times New Roman"/>
        </w:rPr>
      </w:pPr>
      <w:r w:rsidRPr="000011D9">
        <w:rPr>
          <w:rFonts w:ascii="Times New Roman" w:hAnsi="Times New Roman" w:cs="Times New Roman"/>
        </w:rPr>
        <w:t>WHEREAS, after review, the Zoning Board of Appeals has weighed the effects of the requested variance on the health, safety, and welfare of the neighborhood and community, and made the following findings:</w:t>
      </w:r>
    </w:p>
    <w:p w14:paraId="13D11879" w14:textId="77777777" w:rsidR="000011D9" w:rsidRPr="000011D9" w:rsidRDefault="000011D9" w:rsidP="000011D9">
      <w:pPr>
        <w:pStyle w:val="Header"/>
        <w:numPr>
          <w:ilvl w:val="0"/>
          <w:numId w:val="1"/>
        </w:numPr>
        <w:rPr>
          <w:rFonts w:ascii="Times New Roman" w:hAnsi="Times New Roman" w:cs="Times New Roman"/>
        </w:rPr>
      </w:pPr>
      <w:r w:rsidRPr="000011D9">
        <w:rPr>
          <w:rFonts w:ascii="Times New Roman" w:hAnsi="Times New Roman" w:cs="Times New Roman"/>
        </w:rPr>
        <w:t>The requested benefit can</w:t>
      </w:r>
      <w:r w:rsidRPr="000011D9">
        <w:rPr>
          <w:rFonts w:ascii="Times New Roman" w:hAnsi="Times New Roman" w:cs="Times New Roman"/>
          <w:b/>
          <w:bCs/>
        </w:rPr>
        <w:t>not</w:t>
      </w:r>
      <w:r w:rsidRPr="000011D9">
        <w:rPr>
          <w:rFonts w:ascii="Times New Roman" w:hAnsi="Times New Roman" w:cs="Times New Roman"/>
        </w:rPr>
        <w:t xml:space="preserve"> be achieved by other feasible means, as a centrally located pond is more efficient</w:t>
      </w:r>
    </w:p>
    <w:p w14:paraId="57A49FCA" w14:textId="77777777" w:rsidR="000011D9" w:rsidRPr="000011D9" w:rsidRDefault="000011D9" w:rsidP="000011D9">
      <w:pPr>
        <w:pStyle w:val="Header"/>
        <w:numPr>
          <w:ilvl w:val="0"/>
          <w:numId w:val="1"/>
        </w:numPr>
        <w:rPr>
          <w:rFonts w:ascii="Times New Roman" w:hAnsi="Times New Roman" w:cs="Times New Roman"/>
        </w:rPr>
      </w:pPr>
      <w:r w:rsidRPr="000011D9">
        <w:rPr>
          <w:rFonts w:ascii="Times New Roman" w:hAnsi="Times New Roman" w:cs="Times New Roman"/>
        </w:rPr>
        <w:t xml:space="preserve">The request </w:t>
      </w:r>
      <w:r w:rsidRPr="000011D9">
        <w:rPr>
          <w:rFonts w:ascii="Times New Roman" w:hAnsi="Times New Roman" w:cs="Times New Roman"/>
          <w:b/>
          <w:bCs/>
        </w:rPr>
        <w:t>is</w:t>
      </w:r>
      <w:r w:rsidRPr="000011D9">
        <w:rPr>
          <w:rFonts w:ascii="Times New Roman" w:hAnsi="Times New Roman" w:cs="Times New Roman"/>
        </w:rPr>
        <w:t xml:space="preserve"> substantial, as it reduces the setback to zero.</w:t>
      </w:r>
    </w:p>
    <w:p w14:paraId="6192ED4F" w14:textId="77777777" w:rsidR="000011D9" w:rsidRPr="000011D9" w:rsidRDefault="000011D9" w:rsidP="000011D9">
      <w:pPr>
        <w:pStyle w:val="Header"/>
        <w:numPr>
          <w:ilvl w:val="0"/>
          <w:numId w:val="1"/>
        </w:numPr>
        <w:rPr>
          <w:rFonts w:ascii="Times New Roman" w:hAnsi="Times New Roman" w:cs="Times New Roman"/>
        </w:rPr>
      </w:pPr>
      <w:r w:rsidRPr="000011D9">
        <w:rPr>
          <w:rFonts w:ascii="Times New Roman" w:hAnsi="Times New Roman" w:cs="Times New Roman"/>
        </w:rPr>
        <w:t xml:space="preserve">Upon review of Short Environmental Assessment Form (617.20 Appendix B), the board finds the request will </w:t>
      </w:r>
      <w:r w:rsidRPr="000011D9">
        <w:rPr>
          <w:rFonts w:ascii="Times New Roman" w:hAnsi="Times New Roman" w:cs="Times New Roman"/>
          <w:b/>
          <w:bCs/>
        </w:rPr>
        <w:t>not</w:t>
      </w:r>
      <w:r w:rsidRPr="000011D9">
        <w:rPr>
          <w:rFonts w:ascii="Times New Roman" w:hAnsi="Times New Roman" w:cs="Times New Roman"/>
        </w:rPr>
        <w:t xml:space="preserve"> have any adverse physical or environmental effects, as the alternative of two ponds would be roughly equivalent from an environmental standpoint.</w:t>
      </w:r>
    </w:p>
    <w:p w14:paraId="5CA6E33D" w14:textId="77777777" w:rsidR="000011D9" w:rsidRPr="000011D9" w:rsidRDefault="000011D9" w:rsidP="000011D9">
      <w:pPr>
        <w:pStyle w:val="Header"/>
        <w:numPr>
          <w:ilvl w:val="0"/>
          <w:numId w:val="1"/>
        </w:numPr>
        <w:rPr>
          <w:rFonts w:ascii="Times New Roman" w:hAnsi="Times New Roman" w:cs="Times New Roman"/>
        </w:rPr>
      </w:pPr>
      <w:r w:rsidRPr="000011D9">
        <w:rPr>
          <w:rFonts w:ascii="Times New Roman" w:hAnsi="Times New Roman" w:cs="Times New Roman"/>
        </w:rPr>
        <w:t xml:space="preserve">The request will </w:t>
      </w:r>
      <w:r w:rsidRPr="000011D9">
        <w:rPr>
          <w:rFonts w:ascii="Times New Roman" w:hAnsi="Times New Roman" w:cs="Times New Roman"/>
          <w:b/>
          <w:bCs/>
        </w:rPr>
        <w:t>not</w:t>
      </w:r>
      <w:r w:rsidRPr="000011D9">
        <w:rPr>
          <w:rFonts w:ascii="Times New Roman" w:hAnsi="Times New Roman" w:cs="Times New Roman"/>
        </w:rPr>
        <w:t xml:space="preserve"> have an undesirable change in the neighborhood, and is in fact beneficial as it will better fulfill its fire protection function.</w:t>
      </w:r>
    </w:p>
    <w:p w14:paraId="09687873" w14:textId="77777777" w:rsidR="000011D9" w:rsidRPr="000011D9" w:rsidRDefault="000011D9" w:rsidP="000011D9">
      <w:pPr>
        <w:pStyle w:val="Header"/>
        <w:numPr>
          <w:ilvl w:val="0"/>
          <w:numId w:val="1"/>
        </w:numPr>
        <w:rPr>
          <w:rFonts w:ascii="Times New Roman" w:hAnsi="Times New Roman" w:cs="Times New Roman"/>
        </w:rPr>
      </w:pPr>
      <w:r w:rsidRPr="000011D9">
        <w:rPr>
          <w:rFonts w:ascii="Times New Roman" w:hAnsi="Times New Roman" w:cs="Times New Roman"/>
        </w:rPr>
        <w:t xml:space="preserve">The difficulty </w:t>
      </w:r>
      <w:r w:rsidRPr="000011D9">
        <w:rPr>
          <w:rFonts w:ascii="Times New Roman" w:hAnsi="Times New Roman" w:cs="Times New Roman"/>
          <w:b/>
          <w:bCs/>
        </w:rPr>
        <w:t>was</w:t>
      </w:r>
      <w:r w:rsidRPr="000011D9">
        <w:rPr>
          <w:rFonts w:ascii="Times New Roman" w:hAnsi="Times New Roman" w:cs="Times New Roman"/>
        </w:rPr>
        <w:t xml:space="preserve"> self-created, as it is the applicants desired construction project driving this request.</w:t>
      </w:r>
    </w:p>
    <w:p w14:paraId="07E18CBA" w14:textId="77777777" w:rsidR="000011D9" w:rsidRPr="000011D9" w:rsidRDefault="000011D9" w:rsidP="000011D9">
      <w:pPr>
        <w:pStyle w:val="Header"/>
        <w:numPr>
          <w:ilvl w:val="0"/>
          <w:numId w:val="1"/>
        </w:numPr>
        <w:rPr>
          <w:rFonts w:ascii="Times New Roman" w:hAnsi="Times New Roman" w:cs="Times New Roman"/>
        </w:rPr>
      </w:pPr>
      <w:r w:rsidRPr="000011D9">
        <w:rPr>
          <w:rFonts w:ascii="Times New Roman" w:hAnsi="Times New Roman" w:cs="Times New Roman"/>
        </w:rPr>
        <w:t xml:space="preserve">This is a Type II action under SEQR </w:t>
      </w:r>
    </w:p>
    <w:p w14:paraId="72E070D7" w14:textId="77777777" w:rsidR="000011D9" w:rsidRPr="000011D9" w:rsidRDefault="000011D9" w:rsidP="000011D9">
      <w:pPr>
        <w:pStyle w:val="Header"/>
        <w:rPr>
          <w:rFonts w:ascii="Times New Roman" w:hAnsi="Times New Roman" w:cs="Times New Roman"/>
        </w:rPr>
      </w:pPr>
      <w:r w:rsidRPr="000011D9">
        <w:rPr>
          <w:rFonts w:ascii="Times New Roman" w:hAnsi="Times New Roman" w:cs="Times New Roman"/>
        </w:rPr>
        <w:t xml:space="preserve">NOW, THEREFORE, BE IT RESOLVED that the application be </w:t>
      </w:r>
      <w:r w:rsidRPr="000011D9">
        <w:rPr>
          <w:rFonts w:ascii="Times New Roman" w:hAnsi="Times New Roman" w:cs="Times New Roman"/>
          <w:b/>
          <w:bCs/>
        </w:rPr>
        <w:t>granted</w:t>
      </w:r>
      <w:r w:rsidRPr="000011D9">
        <w:rPr>
          <w:rFonts w:ascii="Times New Roman" w:hAnsi="Times New Roman" w:cs="Times New Roman"/>
        </w:rPr>
        <w:t xml:space="preserve"> for the reasons stated above, subject to the following condition:</w:t>
      </w:r>
    </w:p>
    <w:p w14:paraId="2755EDEE" w14:textId="77777777" w:rsidR="000011D9" w:rsidRPr="000011D9" w:rsidRDefault="000011D9" w:rsidP="000011D9">
      <w:pPr>
        <w:pStyle w:val="Header"/>
        <w:numPr>
          <w:ilvl w:val="0"/>
          <w:numId w:val="2"/>
        </w:numPr>
        <w:rPr>
          <w:rFonts w:ascii="Times New Roman" w:hAnsi="Times New Roman" w:cs="Times New Roman"/>
        </w:rPr>
      </w:pPr>
      <w:r w:rsidRPr="000011D9">
        <w:rPr>
          <w:rFonts w:ascii="Times New Roman" w:hAnsi="Times New Roman" w:cs="Times New Roman"/>
        </w:rPr>
        <w:t>Documentation as to the dry hydrant’s location be provided to the satisfaction of the Fire Marshall.</w:t>
      </w:r>
    </w:p>
    <w:p w14:paraId="269586D3" w14:textId="77777777" w:rsidR="000011D9" w:rsidRPr="000011D9" w:rsidRDefault="000011D9" w:rsidP="000011D9">
      <w:pPr>
        <w:pStyle w:val="Header"/>
        <w:rPr>
          <w:rFonts w:ascii="Times New Roman" w:hAnsi="Times New Roman" w:cs="Times New Roman"/>
          <w:i/>
          <w:iCs/>
        </w:rPr>
      </w:pPr>
    </w:p>
    <w:p w14:paraId="51620B71" w14:textId="77777777" w:rsidR="000011D9" w:rsidRPr="000011D9" w:rsidRDefault="000011D9" w:rsidP="000011D9">
      <w:pPr>
        <w:pStyle w:val="Header"/>
        <w:rPr>
          <w:rFonts w:ascii="Times New Roman" w:hAnsi="Times New Roman" w:cs="Times New Roman"/>
        </w:rPr>
      </w:pPr>
      <w:r w:rsidRPr="000011D9">
        <w:rPr>
          <w:rFonts w:ascii="Times New Roman" w:hAnsi="Times New Roman" w:cs="Times New Roman"/>
        </w:rPr>
        <w:t xml:space="preserve">The foregoing Resolution was offered by Mr. Tudhope and seconded by Mr. Mahood at a meeting of the Zoning Board of Appeals held on Thursday, September 28, 2023.  </w:t>
      </w:r>
    </w:p>
    <w:p w14:paraId="395DD022" w14:textId="77777777" w:rsidR="000011D9" w:rsidRPr="000011D9" w:rsidRDefault="000011D9" w:rsidP="000011D9">
      <w:pPr>
        <w:pStyle w:val="Header"/>
        <w:rPr>
          <w:rFonts w:ascii="Times New Roman" w:hAnsi="Times New Roman" w:cs="Times New Roman"/>
        </w:rPr>
      </w:pPr>
      <w:r w:rsidRPr="000011D9">
        <w:rPr>
          <w:rFonts w:ascii="Times New Roman" w:hAnsi="Times New Roman" w:cs="Times New Roman"/>
        </w:rPr>
        <w:t xml:space="preserve">Following discussion thereon, the following roll call vote was taken and recorded: </w:t>
      </w:r>
    </w:p>
    <w:p w14:paraId="5F067946" w14:textId="77777777" w:rsidR="000011D9" w:rsidRPr="000011D9" w:rsidRDefault="000011D9" w:rsidP="000011D9">
      <w:pPr>
        <w:pStyle w:val="Header"/>
        <w:spacing w:before="156"/>
        <w:rPr>
          <w:rFonts w:ascii="Times New Roman" w:hAnsi="Times New Roman" w:cs="Times New Roman"/>
        </w:rPr>
      </w:pPr>
    </w:p>
    <w:p w14:paraId="166752DE" w14:textId="77777777" w:rsidR="000011D9" w:rsidRPr="000011D9" w:rsidRDefault="000011D9" w:rsidP="000011D9">
      <w:pPr>
        <w:pStyle w:val="Header"/>
        <w:spacing w:before="156"/>
        <w:rPr>
          <w:rFonts w:ascii="Times New Roman" w:hAnsi="Times New Roman" w:cs="Times New Roman"/>
        </w:rPr>
      </w:pPr>
      <w:r w:rsidRPr="000011D9">
        <w:rPr>
          <w:rFonts w:ascii="Times New Roman" w:hAnsi="Times New Roman" w:cs="Times New Roman"/>
        </w:rPr>
        <w:t xml:space="preserve">Daniel Bassette               </w:t>
      </w:r>
      <w:r w:rsidRPr="000011D9">
        <w:rPr>
          <w:rFonts w:ascii="Times New Roman" w:hAnsi="Times New Roman" w:cs="Times New Roman"/>
        </w:rPr>
        <w:tab/>
        <w:t>Aye</w:t>
      </w:r>
    </w:p>
    <w:p w14:paraId="14E2B95C" w14:textId="13535239" w:rsidR="000011D9" w:rsidRPr="000011D9" w:rsidRDefault="000011D9" w:rsidP="000011D9">
      <w:pPr>
        <w:pStyle w:val="Header"/>
        <w:spacing w:before="156"/>
        <w:rPr>
          <w:rFonts w:ascii="Times New Roman" w:hAnsi="Times New Roman" w:cs="Times New Roman"/>
        </w:rPr>
      </w:pPr>
      <w:r w:rsidRPr="000011D9">
        <w:rPr>
          <w:rFonts w:ascii="Times New Roman" w:hAnsi="Times New Roman" w:cs="Times New Roman"/>
        </w:rPr>
        <w:t>Stephen Maxon</w:t>
      </w:r>
      <w:r>
        <w:rPr>
          <w:rFonts w:ascii="Times New Roman" w:hAnsi="Times New Roman" w:cs="Times New Roman"/>
        </w:rPr>
        <w:tab/>
      </w:r>
      <w:r w:rsidRPr="000011D9">
        <w:rPr>
          <w:rFonts w:ascii="Times New Roman" w:hAnsi="Times New Roman" w:cs="Times New Roman"/>
        </w:rPr>
        <w:t>Aye</w:t>
      </w:r>
    </w:p>
    <w:p w14:paraId="58EDC66D" w14:textId="77777777" w:rsidR="000011D9" w:rsidRPr="000011D9" w:rsidRDefault="000011D9" w:rsidP="000011D9">
      <w:pPr>
        <w:pStyle w:val="Header"/>
        <w:spacing w:before="156"/>
        <w:rPr>
          <w:rFonts w:ascii="Times New Roman" w:hAnsi="Times New Roman" w:cs="Times New Roman"/>
        </w:rPr>
      </w:pPr>
      <w:r w:rsidRPr="000011D9">
        <w:rPr>
          <w:rFonts w:ascii="Times New Roman" w:hAnsi="Times New Roman" w:cs="Times New Roman"/>
        </w:rPr>
        <w:t xml:space="preserve">Christian Mahood           </w:t>
      </w:r>
      <w:r w:rsidRPr="000011D9">
        <w:rPr>
          <w:rFonts w:ascii="Times New Roman" w:hAnsi="Times New Roman" w:cs="Times New Roman"/>
        </w:rPr>
        <w:tab/>
        <w:t>Aye</w:t>
      </w:r>
    </w:p>
    <w:p w14:paraId="34E232CB" w14:textId="091C04CC" w:rsidR="000011D9" w:rsidRPr="000011D9" w:rsidRDefault="000011D9" w:rsidP="000011D9">
      <w:pPr>
        <w:pStyle w:val="Header"/>
        <w:spacing w:before="156"/>
        <w:rPr>
          <w:rFonts w:ascii="Times New Roman" w:hAnsi="Times New Roman" w:cs="Times New Roman"/>
        </w:rPr>
      </w:pPr>
      <w:r w:rsidRPr="000011D9">
        <w:rPr>
          <w:rFonts w:ascii="Times New Roman" w:hAnsi="Times New Roman" w:cs="Times New Roman"/>
        </w:rPr>
        <w:t>Stephen Tudhope</w:t>
      </w:r>
      <w:r>
        <w:rPr>
          <w:rFonts w:ascii="Times New Roman" w:hAnsi="Times New Roman" w:cs="Times New Roman"/>
        </w:rPr>
        <w:tab/>
      </w:r>
      <w:r w:rsidRPr="000011D9">
        <w:rPr>
          <w:rFonts w:ascii="Times New Roman" w:hAnsi="Times New Roman" w:cs="Times New Roman"/>
        </w:rPr>
        <w:t>Aye</w:t>
      </w:r>
    </w:p>
    <w:p w14:paraId="34DC9894" w14:textId="3E482C17" w:rsidR="000011D9" w:rsidRPr="000011D9" w:rsidRDefault="000011D9" w:rsidP="000011D9">
      <w:pPr>
        <w:pStyle w:val="Header"/>
        <w:spacing w:before="156"/>
        <w:rPr>
          <w:rFonts w:ascii="Times New Roman" w:hAnsi="Times New Roman" w:cs="Times New Roman"/>
        </w:rPr>
      </w:pPr>
      <w:r w:rsidRPr="000011D9">
        <w:rPr>
          <w:rFonts w:ascii="Times New Roman" w:hAnsi="Times New Roman" w:cs="Times New Roman"/>
        </w:rPr>
        <w:t xml:space="preserve">Approved:   4 Ayes, 0 Nays    </w:t>
      </w:r>
    </w:p>
    <w:p w14:paraId="3005AAD4" w14:textId="1B2CEA51" w:rsidR="000011D9" w:rsidRPr="000011D9" w:rsidRDefault="000011D9" w:rsidP="00E744F1">
      <w:pPr>
        <w:pStyle w:val="Header"/>
        <w:rPr>
          <w:rFonts w:ascii="Times New Roman" w:hAnsi="Times New Roman" w:cs="Times New Roman"/>
        </w:rPr>
      </w:pPr>
      <w:r w:rsidRPr="000011D9">
        <w:rPr>
          <w:rFonts w:ascii="Times New Roman" w:hAnsi="Times New Roman" w:cs="Times New Roman"/>
          <w:b/>
          <w:bCs/>
        </w:rPr>
        <w:t>DANIEL BASSETTE</w:t>
      </w:r>
      <w:r w:rsidRPr="000011D9">
        <w:rPr>
          <w:rFonts w:ascii="Times New Roman" w:hAnsi="Times New Roman" w:cs="Times New Roman"/>
        </w:rPr>
        <w:t>, Chairperson of the Zoning Board of Appeals, hereby certifies that the foregoing Resolution was duly adopted at a meeting of the ZBA duly convened and held on September 28, 2023, a quorum being present.</w:t>
      </w:r>
      <w:r w:rsidRPr="000011D9">
        <w:rPr>
          <w:rFonts w:ascii="Times New Roman" w:hAnsi="Times New Roman" w:cs="Times New Roman"/>
        </w:rPr>
        <w:tab/>
      </w:r>
      <w:r w:rsidRPr="000011D9">
        <w:rPr>
          <w:rFonts w:ascii="Times New Roman" w:hAnsi="Times New Roman" w:cs="Times New Roman"/>
        </w:rPr>
        <w:tab/>
      </w:r>
      <w:r w:rsidRPr="000011D9">
        <w:rPr>
          <w:rFonts w:ascii="Times New Roman" w:hAnsi="Times New Roman" w:cs="Times New Roman"/>
        </w:rPr>
        <w:tab/>
      </w:r>
      <w:r w:rsidRPr="000011D9">
        <w:rPr>
          <w:rFonts w:ascii="Times New Roman" w:hAnsi="Times New Roman" w:cs="Times New Roman"/>
        </w:rPr>
        <w:tab/>
      </w:r>
      <w:r w:rsidRPr="000011D9">
        <w:rPr>
          <w:rFonts w:ascii="Times New Roman" w:hAnsi="Times New Roman" w:cs="Times New Roman"/>
        </w:rPr>
        <w:tab/>
      </w:r>
      <w:r>
        <w:rPr>
          <w:rFonts w:ascii="Times New Roman" w:hAnsi="Times New Roman" w:cs="Times New Roman"/>
        </w:rPr>
        <w:tab/>
      </w:r>
      <w:r w:rsidRPr="000011D9">
        <w:rPr>
          <w:rFonts w:ascii="Times New Roman" w:hAnsi="Times New Roman" w:cs="Times New Roman"/>
        </w:rPr>
        <w:t>______________________________</w:t>
      </w:r>
      <w:r>
        <w:rPr>
          <w:rFonts w:ascii="Times New Roman" w:hAnsi="Times New Roman" w:cs="Times New Roman"/>
        </w:rPr>
        <w:tab/>
      </w:r>
      <w:r w:rsidRPr="000011D9">
        <w:rPr>
          <w:rFonts w:ascii="Times New Roman" w:hAnsi="Times New Roman" w:cs="Times New Roman"/>
        </w:rPr>
        <w:tab/>
        <w:t>Daniel Bassette, Chairperson</w:t>
      </w:r>
    </w:p>
    <w:p w14:paraId="5210ABA3" w14:textId="2574F667" w:rsidR="000011D9" w:rsidRDefault="000011D9" w:rsidP="00E744F1">
      <w:pPr>
        <w:pStyle w:val="Header"/>
        <w:rPr>
          <w:rFonts w:ascii="Times New Roman" w:hAnsi="Times New Roman" w:cs="Times New Roman"/>
        </w:rPr>
      </w:pPr>
      <w:r w:rsidRPr="000011D9">
        <w:rPr>
          <w:rFonts w:ascii="Times New Roman" w:hAnsi="Times New Roman" w:cs="Times New Roman"/>
        </w:rPr>
        <w:tab/>
      </w:r>
      <w:r w:rsidRPr="000011D9">
        <w:rPr>
          <w:rFonts w:ascii="Times New Roman" w:hAnsi="Times New Roman" w:cs="Times New Roman"/>
        </w:rPr>
        <w:tab/>
        <w:t>Zoning Board of Appeals</w:t>
      </w:r>
    </w:p>
    <w:p w14:paraId="4E1C1383" w14:textId="77777777" w:rsidR="00E744F1" w:rsidRDefault="00E744F1" w:rsidP="00E744F1">
      <w:pPr>
        <w:pStyle w:val="Header"/>
        <w:rPr>
          <w:rFonts w:ascii="Times New Roman" w:hAnsi="Times New Roman" w:cs="Times New Roman"/>
        </w:rPr>
      </w:pPr>
    </w:p>
    <w:p w14:paraId="4A35A0BD" w14:textId="77777777" w:rsidR="00643FC3" w:rsidRPr="000011D9" w:rsidRDefault="00643FC3" w:rsidP="00E744F1">
      <w:pPr>
        <w:pStyle w:val="Header"/>
        <w:rPr>
          <w:rFonts w:ascii="Times New Roman" w:hAnsi="Times New Roman" w:cs="Times New Roman"/>
        </w:rPr>
      </w:pPr>
    </w:p>
    <w:p w14:paraId="18E476D6" w14:textId="38EA9CFC" w:rsidR="000011D9" w:rsidRPr="000011D9" w:rsidRDefault="000011D9" w:rsidP="00643FC3">
      <w:pPr>
        <w:pStyle w:val="Header"/>
        <w:rPr>
          <w:rFonts w:ascii="Times New Roman" w:hAnsi="Times New Roman" w:cs="Times New Roman"/>
        </w:rPr>
      </w:pPr>
      <w:r w:rsidRPr="000011D9">
        <w:rPr>
          <w:rFonts w:ascii="Times New Roman" w:hAnsi="Times New Roman" w:cs="Times New Roman"/>
          <w:b/>
          <w:bCs/>
        </w:rPr>
        <w:t xml:space="preserve">MICHELLE BOOTH, </w:t>
      </w:r>
      <w:r w:rsidRPr="000011D9">
        <w:rPr>
          <w:rFonts w:ascii="Times New Roman" w:hAnsi="Times New Roman" w:cs="Times New Roman"/>
        </w:rPr>
        <w:t>Town Clerk of the Town of Mendon, hereby certifies that the foregoing Resolution was duly filed in her office on _______________, 2023.</w:t>
      </w:r>
      <w:r w:rsidRPr="000011D9">
        <w:rPr>
          <w:rFonts w:ascii="Times New Roman" w:hAnsi="Times New Roman" w:cs="Times New Roman"/>
        </w:rPr>
        <w:tab/>
      </w:r>
      <w:r w:rsidRPr="000011D9">
        <w:rPr>
          <w:rFonts w:ascii="Times New Roman" w:hAnsi="Times New Roman" w:cs="Times New Roman"/>
        </w:rPr>
        <w:tab/>
      </w:r>
      <w:r w:rsidRPr="000011D9">
        <w:rPr>
          <w:rFonts w:ascii="Times New Roman" w:hAnsi="Times New Roman" w:cs="Times New Roman"/>
        </w:rPr>
        <w:tab/>
      </w:r>
      <w:r w:rsidRPr="000011D9">
        <w:rPr>
          <w:rFonts w:ascii="Times New Roman" w:hAnsi="Times New Roman" w:cs="Times New Roman"/>
        </w:rPr>
        <w:tab/>
      </w:r>
      <w:r w:rsidRPr="000011D9">
        <w:rPr>
          <w:rFonts w:ascii="Times New Roman" w:hAnsi="Times New Roman" w:cs="Times New Roman"/>
        </w:rPr>
        <w:tab/>
        <w:t>_____________________________</w:t>
      </w:r>
      <w:r>
        <w:rPr>
          <w:rFonts w:ascii="Times New Roman" w:hAnsi="Times New Roman" w:cs="Times New Roman"/>
        </w:rPr>
        <w:tab/>
      </w:r>
      <w:r>
        <w:rPr>
          <w:rFonts w:ascii="Times New Roman" w:hAnsi="Times New Roman" w:cs="Times New Roman"/>
        </w:rPr>
        <w:tab/>
      </w:r>
      <w:r w:rsidRPr="000011D9">
        <w:rPr>
          <w:rFonts w:ascii="Times New Roman" w:hAnsi="Times New Roman" w:cs="Times New Roman"/>
        </w:rPr>
        <w:t>Michelle Booth, Town Clerk</w:t>
      </w:r>
    </w:p>
    <w:p w14:paraId="5713E4AA" w14:textId="77777777" w:rsidR="000011D9" w:rsidRDefault="000011D9" w:rsidP="00643FC3">
      <w:pPr>
        <w:pStyle w:val="Header"/>
        <w:rPr>
          <w:rFonts w:ascii="Times New Roman" w:hAnsi="Times New Roman" w:cs="Times New Roman"/>
        </w:rPr>
      </w:pPr>
      <w:r w:rsidRPr="000011D9">
        <w:rPr>
          <w:rFonts w:ascii="Times New Roman" w:hAnsi="Times New Roman" w:cs="Times New Roman"/>
        </w:rPr>
        <w:tab/>
      </w:r>
      <w:r>
        <w:rPr>
          <w:rFonts w:ascii="Times New Roman" w:hAnsi="Times New Roman" w:cs="Times New Roman"/>
        </w:rPr>
        <w:t xml:space="preserve">                                                                                                         </w:t>
      </w:r>
      <w:r w:rsidRPr="000011D9">
        <w:rPr>
          <w:rFonts w:ascii="Times New Roman" w:hAnsi="Times New Roman" w:cs="Times New Roman"/>
        </w:rPr>
        <w:t>Town of Mendon</w:t>
      </w:r>
    </w:p>
    <w:p w14:paraId="327E3834" w14:textId="4244739B" w:rsidR="000E4AAA" w:rsidRPr="000011D9" w:rsidRDefault="000E4AAA" w:rsidP="000011D9">
      <w:pPr>
        <w:pStyle w:val="Header"/>
        <w:rPr>
          <w:rFonts w:ascii="Times New Roman" w:hAnsi="Times New Roman" w:cs="Times New Roman"/>
        </w:rPr>
      </w:pPr>
      <w:r w:rsidRPr="00A16D6C">
        <w:rPr>
          <w:rFonts w:ascii="Times New Roman" w:eastAsia="MS PMincho" w:hAnsi="Times New Roman" w:cs="Mangal"/>
          <w:b/>
          <w:bCs/>
          <w:sz w:val="23"/>
          <w:szCs w:val="23"/>
          <w:u w:val="single"/>
          <w:lang w:eastAsia="ja-JP" w:bidi="hi-IN"/>
        </w:rPr>
        <w:t>GENERAL DISCUSSION</w:t>
      </w:r>
    </w:p>
    <w:p w14:paraId="2F3EDE8A" w14:textId="77777777" w:rsidR="000E4AAA" w:rsidRPr="00601C19" w:rsidRDefault="000E4AAA" w:rsidP="000011D9">
      <w:pPr>
        <w:widowControl w:val="0"/>
        <w:suppressAutoHyphens/>
        <w:spacing w:after="0" w:line="240" w:lineRule="auto"/>
        <w:rPr>
          <w:rFonts w:ascii="Times New Roman" w:eastAsia="MS PMincho" w:hAnsi="Times New Roman" w:cs="Mangal"/>
          <w:b/>
          <w:bCs/>
          <w:sz w:val="23"/>
          <w:szCs w:val="23"/>
          <w:u w:val="single"/>
          <w:lang w:eastAsia="ja-JP" w:bidi="hi-IN"/>
          <w14:ligatures w14:val="none"/>
        </w:rPr>
      </w:pPr>
      <w:r>
        <w:rPr>
          <w:rFonts w:ascii="Times New Roman" w:eastAsia="MS PMincho" w:hAnsi="Times New Roman" w:cs="Mangal"/>
          <w:sz w:val="23"/>
          <w:szCs w:val="23"/>
          <w:lang w:eastAsia="ja-JP" w:bidi="hi-IN"/>
          <w14:ligatures w14:val="none"/>
        </w:rPr>
        <w:t xml:space="preserve">The Board discussed upcoming meetings. </w:t>
      </w:r>
    </w:p>
    <w:p w14:paraId="19EC0EBB" w14:textId="77777777" w:rsidR="000E4AAA" w:rsidRDefault="000E4AAA" w:rsidP="000E4AAA">
      <w:pPr>
        <w:spacing w:after="0" w:line="240" w:lineRule="auto"/>
        <w:rPr>
          <w:rFonts w:ascii="Times New Roman" w:hAnsi="Times New Roman" w:cs="Times New Roman"/>
          <w:b/>
          <w:kern w:val="0"/>
          <w:sz w:val="23"/>
          <w:szCs w:val="23"/>
          <w:u w:val="single"/>
          <w14:ligatures w14:val="none"/>
        </w:rPr>
      </w:pPr>
    </w:p>
    <w:p w14:paraId="0FFDD110" w14:textId="77777777" w:rsidR="000E4AAA" w:rsidRPr="00A16D6C" w:rsidRDefault="000E4AAA" w:rsidP="000E4AAA">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14:paraId="1749FDF9" w14:textId="09D66CC1" w:rsidR="000E4AAA" w:rsidRPr="00A16D6C" w:rsidRDefault="000E4AAA" w:rsidP="000E4AAA">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w:t>
      </w:r>
      <w:r w:rsidR="00E744F1">
        <w:rPr>
          <w:rFonts w:ascii="Times New Roman" w:hAnsi="Times New Roman" w:cs="Times New Roman"/>
          <w:kern w:val="0"/>
          <w:sz w:val="23"/>
          <w:szCs w:val="23"/>
          <w14:ligatures w14:val="none"/>
        </w:rPr>
        <w:t>Tudhope</w:t>
      </w:r>
      <w:r>
        <w:rPr>
          <w:rFonts w:ascii="Times New Roman" w:hAnsi="Times New Roman" w:cs="Times New Roman"/>
          <w:kern w:val="0"/>
          <w:sz w:val="23"/>
          <w:szCs w:val="23"/>
          <w14:ligatures w14:val="none"/>
        </w:rPr>
        <w:t xml:space="preserve"> </w:t>
      </w:r>
      <w:r w:rsidRPr="00A16D6C">
        <w:rPr>
          <w:rFonts w:ascii="Times New Roman" w:hAnsi="Times New Roman" w:cs="Times New Roman"/>
          <w:kern w:val="0"/>
          <w:sz w:val="23"/>
          <w:szCs w:val="23"/>
          <w14:ligatures w14:val="none"/>
        </w:rPr>
        <w:t xml:space="preserve">moved, seconded by Mr. </w:t>
      </w:r>
      <w:r w:rsidR="00E744F1">
        <w:rPr>
          <w:rFonts w:ascii="Times New Roman" w:hAnsi="Times New Roman" w:cs="Times New Roman"/>
          <w:kern w:val="0"/>
          <w:sz w:val="23"/>
          <w:szCs w:val="23"/>
          <w14:ligatures w14:val="none"/>
        </w:rPr>
        <w:t xml:space="preserve">Mr. Mahood </w:t>
      </w:r>
      <w:r>
        <w:rPr>
          <w:rFonts w:ascii="Times New Roman" w:hAnsi="Times New Roman" w:cs="Times New Roman"/>
          <w:kern w:val="0"/>
          <w:sz w:val="23"/>
          <w:szCs w:val="23"/>
          <w14:ligatures w14:val="none"/>
        </w:rPr>
        <w:t>to</w:t>
      </w: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adjourn the meeting at 7:</w:t>
      </w:r>
      <w:r w:rsidR="00E744F1">
        <w:rPr>
          <w:rFonts w:ascii="Times New Roman" w:hAnsi="Times New Roman" w:cs="Times New Roman"/>
          <w:kern w:val="0"/>
          <w:sz w:val="23"/>
          <w:szCs w:val="23"/>
          <w14:ligatures w14:val="none"/>
        </w:rPr>
        <w:t xml:space="preserve">21 </w:t>
      </w:r>
      <w:r>
        <w:rPr>
          <w:rFonts w:ascii="Times New Roman" w:hAnsi="Times New Roman" w:cs="Times New Roman"/>
          <w:kern w:val="0"/>
          <w:sz w:val="23"/>
          <w:szCs w:val="23"/>
          <w14:ligatures w14:val="none"/>
        </w:rPr>
        <w:t xml:space="preserve">pm. </w:t>
      </w:r>
    </w:p>
    <w:p w14:paraId="0CA104EA" w14:textId="77777777" w:rsidR="000E4AAA" w:rsidRPr="00A16D6C" w:rsidRDefault="000E4AAA" w:rsidP="000E4AAA">
      <w:pPr>
        <w:spacing w:after="0" w:line="240" w:lineRule="auto"/>
        <w:rPr>
          <w:rFonts w:ascii="Times New Roman" w:hAnsi="Times New Roman" w:cs="Times New Roman"/>
          <w:kern w:val="0"/>
          <w:sz w:val="23"/>
          <w:szCs w:val="23"/>
          <w14:ligatures w14:val="none"/>
        </w:rPr>
      </w:pPr>
    </w:p>
    <w:p w14:paraId="1846351D" w14:textId="77777777" w:rsidR="000E4AAA" w:rsidRPr="00A16D6C" w:rsidRDefault="000E4AAA" w:rsidP="000E4AAA">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30B702B8" w14:textId="77777777" w:rsidR="000011D9" w:rsidRPr="0062144E" w:rsidRDefault="000011D9" w:rsidP="000011D9">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kern w:val="0"/>
          <w:sz w:val="23"/>
          <w:szCs w:val="23"/>
          <w14:ligatures w14:val="none"/>
        </w:rPr>
        <w:t xml:space="preserve">Mr. Bassette – aye; Mr. </w:t>
      </w:r>
      <w:r>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 aye; </w:t>
      </w:r>
      <w:r>
        <w:rPr>
          <w:rFonts w:ascii="Times New Roman" w:hAnsi="Times New Roman" w:cs="Times New Roman"/>
          <w:kern w:val="0"/>
          <w:sz w:val="23"/>
          <w:szCs w:val="23"/>
          <w14:ligatures w14:val="none"/>
        </w:rPr>
        <w:t xml:space="preserve">Mr. Mahood – aye; </w:t>
      </w:r>
      <w:r w:rsidRPr="00A16D6C">
        <w:rPr>
          <w:rFonts w:ascii="Times New Roman" w:hAnsi="Times New Roman" w:cs="Times New Roman"/>
          <w:kern w:val="0"/>
          <w:sz w:val="23"/>
          <w:szCs w:val="23"/>
          <w14:ligatures w14:val="none"/>
        </w:rPr>
        <w:t xml:space="preserve">and Mr. </w:t>
      </w:r>
      <w:r>
        <w:rPr>
          <w:rFonts w:ascii="Times New Roman" w:hAnsi="Times New Roman" w:cs="Times New Roman"/>
          <w:kern w:val="0"/>
          <w:sz w:val="23"/>
          <w:szCs w:val="23"/>
          <w14:ligatures w14:val="none"/>
        </w:rPr>
        <w:t>Tudhope</w:t>
      </w: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 xml:space="preserve"> aye.</w:t>
      </w:r>
    </w:p>
    <w:p w14:paraId="6ACDD527" w14:textId="77777777" w:rsidR="000E4AAA" w:rsidRPr="00312E44" w:rsidRDefault="000E4AAA" w:rsidP="000E4AAA">
      <w:pPr>
        <w:spacing w:after="0" w:line="240" w:lineRule="auto"/>
        <w:rPr>
          <w:rFonts w:ascii="Times New Roman" w:hAnsi="Times New Roman" w:cs="Times New Roman"/>
          <w:kern w:val="0"/>
          <w:sz w:val="23"/>
          <w:szCs w:val="23"/>
          <w14:ligatures w14:val="none"/>
        </w:rPr>
      </w:pPr>
    </w:p>
    <w:p w14:paraId="75771CE5" w14:textId="77777777" w:rsidR="000E4AAA" w:rsidRPr="00A16D6C" w:rsidRDefault="000E4AAA" w:rsidP="000E4AAA">
      <w:pPr>
        <w:widowControl w:val="0"/>
        <w:suppressAutoHyphens/>
        <w:spacing w:after="0" w:line="240" w:lineRule="auto"/>
        <w:rPr>
          <w:rFonts w:ascii="Times New Roman" w:eastAsia="MS PMincho" w:hAnsi="Times New Roman" w:cs="Mangal"/>
          <w:sz w:val="23"/>
          <w:szCs w:val="23"/>
          <w:lang w:eastAsia="ja-JP" w:bidi="hi-IN"/>
          <w14:ligatures w14:val="none"/>
        </w:rPr>
      </w:pPr>
    </w:p>
    <w:p w14:paraId="759C7466" w14:textId="77777777" w:rsidR="000E4AAA" w:rsidRPr="00A16D6C" w:rsidRDefault="000E4AAA" w:rsidP="000E4AAA">
      <w:pPr>
        <w:spacing w:line="240" w:lineRule="auto"/>
        <w:rPr>
          <w:rFonts w:ascii="Times New Roman" w:hAnsi="Times New Roman" w:cs="Times New Roman"/>
          <w:kern w:val="0"/>
          <w:sz w:val="23"/>
          <w:szCs w:val="23"/>
          <w14:ligatures w14:val="none"/>
        </w:rPr>
      </w:pPr>
    </w:p>
    <w:p w14:paraId="0E2A6CF6" w14:textId="77777777" w:rsidR="000E4AAA" w:rsidRPr="00A16D6C" w:rsidRDefault="000E4AAA" w:rsidP="000E4AAA">
      <w:pPr>
        <w:widowControl w:val="0"/>
        <w:suppressAutoHyphens/>
        <w:spacing w:before="156" w:after="0" w:line="240" w:lineRule="auto"/>
        <w:rPr>
          <w:rFonts w:ascii="Times New Roman" w:eastAsia="MS PMincho" w:hAnsi="Times New Roman" w:cs="Mangal"/>
          <w:sz w:val="23"/>
          <w:szCs w:val="23"/>
          <w:lang w:eastAsia="ja-JP" w:bidi="hi-IN"/>
          <w14:ligatures w14:val="none"/>
        </w:rPr>
      </w:pPr>
    </w:p>
    <w:p w14:paraId="0CA2CF3E" w14:textId="77777777" w:rsidR="000E4AAA" w:rsidRPr="00A16D6C" w:rsidRDefault="000E4AAA" w:rsidP="000E4AAA">
      <w:pPr>
        <w:widowControl w:val="0"/>
        <w:suppressAutoHyphens/>
        <w:spacing w:before="156" w:after="0" w:line="240" w:lineRule="auto"/>
        <w:rPr>
          <w:rFonts w:ascii="Times New Roman" w:eastAsia="MS PMincho" w:hAnsi="Times New Roman" w:cs="Mangal"/>
          <w:sz w:val="23"/>
          <w:szCs w:val="23"/>
          <w:lang w:eastAsia="ja-JP" w:bidi="hi-IN"/>
          <w14:ligatures w14:val="none"/>
        </w:rPr>
      </w:pPr>
    </w:p>
    <w:p w14:paraId="5CF54800" w14:textId="77777777" w:rsidR="000E4AAA" w:rsidRPr="00A16D6C" w:rsidRDefault="000E4AAA" w:rsidP="000E4AAA">
      <w:pPr>
        <w:widowControl w:val="0"/>
        <w:suppressAutoHyphens/>
        <w:spacing w:before="156" w:after="0" w:line="240" w:lineRule="auto"/>
        <w:rPr>
          <w:rFonts w:ascii="Times New Roman" w:eastAsia="MS PMincho" w:hAnsi="Times New Roman" w:cs="Mangal"/>
          <w:sz w:val="23"/>
          <w:szCs w:val="23"/>
          <w:lang w:eastAsia="ja-JP" w:bidi="hi-IN"/>
          <w14:ligatures w14:val="none"/>
        </w:rPr>
      </w:pPr>
      <w:r>
        <w:rPr>
          <w:rFonts w:ascii="Times New Roman" w:eastAsia="MS PMincho" w:hAnsi="Times New Roman" w:cs="Mangal"/>
          <w:b/>
          <w:bCs/>
          <w:sz w:val="23"/>
          <w:szCs w:val="23"/>
          <w:lang w:eastAsia="ja-JP" w:bidi="hi-IN"/>
          <w14:ligatures w14:val="none"/>
        </w:rPr>
        <w:t xml:space="preserve"> </w:t>
      </w:r>
    </w:p>
    <w:p w14:paraId="48D816F8" w14:textId="77777777" w:rsidR="000E4AAA" w:rsidRPr="00A16D6C" w:rsidRDefault="000E4AAA" w:rsidP="000E4AAA">
      <w:pPr>
        <w:widowControl w:val="0"/>
        <w:suppressAutoHyphens/>
        <w:spacing w:after="0" w:line="240" w:lineRule="auto"/>
        <w:rPr>
          <w:rFonts w:ascii="Times New Roman" w:eastAsia="MS PMincho" w:hAnsi="Times New Roman" w:cs="Mangal"/>
          <w:sz w:val="23"/>
          <w:szCs w:val="23"/>
          <w:lang w:eastAsia="ja-JP" w:bidi="hi-IN"/>
          <w14:ligatures w14:val="none"/>
        </w:rPr>
      </w:pPr>
    </w:p>
    <w:p w14:paraId="24F6024F" w14:textId="77777777" w:rsidR="000E4AAA" w:rsidRDefault="000E4AAA"/>
    <w:sectPr w:rsidR="000E4AA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F66A" w14:textId="77777777" w:rsidR="00301952" w:rsidRDefault="00301952" w:rsidP="00301952">
      <w:pPr>
        <w:spacing w:after="0" w:line="240" w:lineRule="auto"/>
      </w:pPr>
      <w:r>
        <w:separator/>
      </w:r>
    </w:p>
  </w:endnote>
  <w:endnote w:type="continuationSeparator" w:id="0">
    <w:p w14:paraId="15F66477" w14:textId="77777777" w:rsidR="00301952" w:rsidRDefault="00301952" w:rsidP="00301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50133819" w14:textId="77777777" w:rsidR="00E744F1" w:rsidRDefault="00E744F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C5C00CF" w14:textId="77777777" w:rsidR="00E744F1" w:rsidRDefault="00E74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D0B6C" w14:textId="77777777" w:rsidR="00301952" w:rsidRDefault="00301952" w:rsidP="00301952">
      <w:pPr>
        <w:spacing w:after="0" w:line="240" w:lineRule="auto"/>
      </w:pPr>
      <w:r>
        <w:separator/>
      </w:r>
    </w:p>
  </w:footnote>
  <w:footnote w:type="continuationSeparator" w:id="0">
    <w:p w14:paraId="5B849696" w14:textId="77777777" w:rsidR="00301952" w:rsidRDefault="00301952" w:rsidP="00301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C80B" w14:textId="6D474A2A" w:rsidR="00E744F1" w:rsidRDefault="00E744F1">
    <w:pPr>
      <w:pStyle w:val="Header"/>
    </w:pPr>
    <w:r>
      <w:t>Unapproved</w:t>
    </w:r>
    <w:r>
      <w:tab/>
    </w:r>
    <w:r>
      <w:tab/>
    </w:r>
    <w:r w:rsidR="00301952">
      <w:t>September</w:t>
    </w:r>
    <w:r>
      <w:t xml:space="preserve"> 2</w:t>
    </w:r>
    <w:r w:rsidR="00301952">
      <w:t>8,</w:t>
    </w:r>
    <w: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929C7"/>
    <w:multiLevelType w:val="multilevel"/>
    <w:tmpl w:val="0A302B9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617C119A"/>
    <w:multiLevelType w:val="multilevel"/>
    <w:tmpl w:val="0152FC7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16cid:durableId="439178492">
    <w:abstractNumId w:val="0"/>
  </w:num>
  <w:num w:numId="2" w16cid:durableId="12457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AA"/>
    <w:rsid w:val="000011D9"/>
    <w:rsid w:val="000E4AAA"/>
    <w:rsid w:val="00301952"/>
    <w:rsid w:val="00454DFA"/>
    <w:rsid w:val="005D3982"/>
    <w:rsid w:val="0062144E"/>
    <w:rsid w:val="00643FC3"/>
    <w:rsid w:val="00D10A44"/>
    <w:rsid w:val="00D65F88"/>
    <w:rsid w:val="00DB5827"/>
    <w:rsid w:val="00DF3AD1"/>
    <w:rsid w:val="00E35DD4"/>
    <w:rsid w:val="00E744F1"/>
    <w:rsid w:val="00EF1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4D98"/>
  <w15:chartTrackingRefBased/>
  <w15:docId w15:val="{D78D61F8-EAFA-4808-93CC-BDE10E61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4AAA"/>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rsid w:val="000E4AAA"/>
    <w:rPr>
      <w:kern w:val="0"/>
      <w14:ligatures w14:val="none"/>
    </w:rPr>
  </w:style>
  <w:style w:type="paragraph" w:styleId="Footer">
    <w:name w:val="footer"/>
    <w:basedOn w:val="Normal"/>
    <w:link w:val="FooterChar"/>
    <w:uiPriority w:val="99"/>
    <w:unhideWhenUsed/>
    <w:rsid w:val="000E4AAA"/>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0E4AAA"/>
    <w:rPr>
      <w:kern w:val="0"/>
      <w14:ligatures w14:val="none"/>
    </w:rPr>
  </w:style>
  <w:style w:type="character" w:customStyle="1" w:styleId="StrongEmphasis">
    <w:name w:val="Strong Emphasis"/>
    <w:qFormat/>
    <w:rsid w:val="000E4AAA"/>
    <w:rPr>
      <w:b/>
      <w:bCs/>
    </w:rPr>
  </w:style>
  <w:style w:type="paragraph" w:styleId="BodyText">
    <w:name w:val="Body Text"/>
    <w:basedOn w:val="Normal"/>
    <w:link w:val="BodyTextChar"/>
    <w:rsid w:val="000E4AAA"/>
    <w:pPr>
      <w:suppressAutoHyphens/>
      <w:spacing w:after="140" w:line="276" w:lineRule="auto"/>
    </w:pPr>
    <w:rPr>
      <w:rFonts w:ascii="Liberation Serif" w:eastAsia="Songti SC" w:hAnsi="Liberation Serif" w:cs="Arial Unicode MS"/>
      <w:sz w:val="24"/>
      <w:szCs w:val="24"/>
      <w:lang w:eastAsia="zh-CN" w:bidi="hi-IN"/>
      <w14:ligatures w14:val="none"/>
    </w:rPr>
  </w:style>
  <w:style w:type="character" w:customStyle="1" w:styleId="BodyTextChar">
    <w:name w:val="Body Text Char"/>
    <w:basedOn w:val="DefaultParagraphFont"/>
    <w:link w:val="BodyText"/>
    <w:rsid w:val="000E4AAA"/>
    <w:rPr>
      <w:rFonts w:ascii="Liberation Serif" w:eastAsia="Songti SC" w:hAnsi="Liberation Serif" w:cs="Arial Unicode MS"/>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Allen</dc:creator>
  <cp:keywords/>
  <dc:description/>
  <cp:lastModifiedBy>Katrina Allen</cp:lastModifiedBy>
  <cp:revision>5</cp:revision>
  <dcterms:created xsi:type="dcterms:W3CDTF">2023-10-04T15:02:00Z</dcterms:created>
  <dcterms:modified xsi:type="dcterms:W3CDTF">2023-10-04T18:32:00Z</dcterms:modified>
</cp:coreProperties>
</file>